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95437" w14:textId="77777777" w:rsidR="00D17D78" w:rsidRPr="00D17D78" w:rsidRDefault="00193E61" w:rsidP="00D17D78">
      <w:pPr>
        <w:jc w:val="center"/>
        <w:rPr>
          <w:b/>
        </w:rPr>
      </w:pPr>
      <w:r>
        <w:rPr>
          <w:b/>
        </w:rPr>
        <w:t>Leistungsverzeichnis</w:t>
      </w:r>
    </w:p>
    <w:p w14:paraId="13F0A005" w14:textId="77777777" w:rsidR="00D17D78" w:rsidRPr="00D17D78" w:rsidRDefault="00D17D78" w:rsidP="00D17D78">
      <w:pPr>
        <w:jc w:val="center"/>
        <w:rPr>
          <w:b/>
          <w:sz w:val="28"/>
          <w:szCs w:val="28"/>
        </w:rPr>
      </w:pPr>
      <w:r w:rsidRPr="00D17D78">
        <w:rPr>
          <w:b/>
          <w:sz w:val="28"/>
          <w:szCs w:val="28"/>
        </w:rPr>
        <w:t xml:space="preserve">Erstellung einer Simulation und Analyse der Abflusswege </w:t>
      </w:r>
      <w:r>
        <w:rPr>
          <w:b/>
          <w:sz w:val="28"/>
          <w:szCs w:val="28"/>
        </w:rPr>
        <w:br/>
      </w:r>
      <w:r w:rsidRPr="00D17D78">
        <w:rPr>
          <w:b/>
          <w:sz w:val="28"/>
          <w:szCs w:val="28"/>
        </w:rPr>
        <w:t xml:space="preserve">bei Starkniederschlägen mit Identifikation </w:t>
      </w:r>
      <w:r>
        <w:rPr>
          <w:b/>
          <w:sz w:val="28"/>
          <w:szCs w:val="28"/>
        </w:rPr>
        <w:br/>
      </w:r>
      <w:r w:rsidRPr="00D17D78">
        <w:rPr>
          <w:b/>
          <w:sz w:val="28"/>
          <w:szCs w:val="28"/>
        </w:rPr>
        <w:t xml:space="preserve">von zentralen und dezentralen Maßnahmen </w:t>
      </w:r>
      <w:r w:rsidRPr="00D17D78">
        <w:rPr>
          <w:b/>
          <w:sz w:val="28"/>
          <w:szCs w:val="28"/>
        </w:rPr>
        <w:br/>
        <w:t>zur Minderung von Schäden durch diese Starkniederschläge</w:t>
      </w:r>
    </w:p>
    <w:p w14:paraId="1BDE18A3" w14:textId="3C04C9D9" w:rsidR="00D17D78" w:rsidRDefault="00D17D78" w:rsidP="00FD0FA2">
      <w:pPr>
        <w:jc w:val="center"/>
      </w:pPr>
      <w:r>
        <w:t xml:space="preserve">Stand: </w:t>
      </w:r>
      <w:r w:rsidR="00287BAB">
        <w:t>03</w:t>
      </w:r>
      <w:r w:rsidR="00A26DB8" w:rsidRPr="00E81150">
        <w:t>.</w:t>
      </w:r>
      <w:r w:rsidR="0014407C" w:rsidRPr="00E81150">
        <w:t>0</w:t>
      </w:r>
      <w:r w:rsidR="00287BAB">
        <w:t>5</w:t>
      </w:r>
      <w:r w:rsidR="00A26DB8" w:rsidRPr="00E81150">
        <w:t>.202</w:t>
      </w:r>
      <w:r w:rsidR="0014407C" w:rsidRPr="00E81150">
        <w:t>4</w:t>
      </w:r>
    </w:p>
    <w:p w14:paraId="3263E20F" w14:textId="77777777" w:rsidR="00D17D78" w:rsidRDefault="00D17D78" w:rsidP="00D17D78"/>
    <w:sdt>
      <w:sdtPr>
        <w:rPr>
          <w:rFonts w:asciiTheme="minorHAnsi" w:eastAsiaTheme="minorHAnsi" w:hAnsiTheme="minorHAnsi" w:cstheme="minorBidi"/>
          <w:b/>
          <w:color w:val="auto"/>
          <w:sz w:val="22"/>
          <w:szCs w:val="22"/>
          <w:lang w:eastAsia="en-US"/>
        </w:rPr>
        <w:id w:val="1330406664"/>
        <w:docPartObj>
          <w:docPartGallery w:val="Table of Contents"/>
          <w:docPartUnique/>
        </w:docPartObj>
      </w:sdtPr>
      <w:sdtEndPr>
        <w:rPr>
          <w:bCs/>
        </w:rPr>
      </w:sdtEndPr>
      <w:sdtContent>
        <w:p w14:paraId="7D246CD4" w14:textId="068B436D" w:rsidR="00B118EB" w:rsidRPr="002723DC" w:rsidRDefault="00B118EB">
          <w:pPr>
            <w:pStyle w:val="Inhaltsverzeichnisberschrift"/>
            <w:rPr>
              <w:b/>
            </w:rPr>
          </w:pPr>
          <w:r w:rsidRPr="002723DC">
            <w:rPr>
              <w:b/>
            </w:rPr>
            <w:t>Inhalt</w:t>
          </w:r>
        </w:p>
        <w:p w14:paraId="1653FD53" w14:textId="5D0C34F9" w:rsidR="0011165C" w:rsidRPr="0011165C" w:rsidRDefault="00B118EB" w:rsidP="00685D30">
          <w:pPr>
            <w:pStyle w:val="Verzeichnis2"/>
            <w:rPr>
              <w:rFonts w:eastAsiaTheme="minorEastAsia"/>
              <w:noProof/>
              <w:lang w:eastAsia="de-DE"/>
            </w:rPr>
          </w:pPr>
          <w:r w:rsidRPr="002723DC">
            <w:fldChar w:fldCharType="begin"/>
          </w:r>
          <w:r w:rsidRPr="002723DC">
            <w:instrText xml:space="preserve"> TOC \o "1-3" \h \z \u </w:instrText>
          </w:r>
          <w:r w:rsidRPr="002723DC">
            <w:fldChar w:fldCharType="separate"/>
          </w:r>
          <w:hyperlink w:anchor="_Toc112161110" w:history="1">
            <w:r w:rsidR="0011165C" w:rsidRPr="0011165C">
              <w:rPr>
                <w:rStyle w:val="Hyperlink"/>
                <w:noProof/>
              </w:rPr>
              <w:t>Vorbemerkung zum Leistungsverzeichnis</w:t>
            </w:r>
            <w:r w:rsidR="0011165C" w:rsidRPr="0011165C">
              <w:rPr>
                <w:noProof/>
                <w:webHidden/>
              </w:rPr>
              <w:tab/>
            </w:r>
            <w:r w:rsidR="007E73D8">
              <w:rPr>
                <w:noProof/>
                <w:webHidden/>
              </w:rPr>
              <w:t>II</w:t>
            </w:r>
          </w:hyperlink>
        </w:p>
        <w:p w14:paraId="2F2A0789" w14:textId="5E63B9B5" w:rsidR="0011165C" w:rsidRPr="0011165C" w:rsidRDefault="00606BFC" w:rsidP="00685D30">
          <w:pPr>
            <w:pStyle w:val="Verzeichnis2"/>
            <w:rPr>
              <w:rFonts w:eastAsiaTheme="minorEastAsia"/>
              <w:noProof/>
              <w:lang w:eastAsia="de-DE"/>
            </w:rPr>
          </w:pPr>
          <w:hyperlink w:anchor="_Toc112161111" w:history="1">
            <w:r w:rsidR="0011165C" w:rsidRPr="0011165C">
              <w:rPr>
                <w:rStyle w:val="Hyperlink"/>
                <w:noProof/>
              </w:rPr>
              <w:t>Angebotsaufforderung</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_Toc112161111 \h </w:instrText>
            </w:r>
            <w:r w:rsidR="0011165C" w:rsidRPr="0011165C">
              <w:rPr>
                <w:noProof/>
                <w:webHidden/>
              </w:rPr>
            </w:r>
            <w:r w:rsidR="0011165C" w:rsidRPr="0011165C">
              <w:rPr>
                <w:noProof/>
                <w:webHidden/>
              </w:rPr>
              <w:fldChar w:fldCharType="separate"/>
            </w:r>
            <w:r w:rsidR="007E73D8">
              <w:rPr>
                <w:noProof/>
                <w:webHidden/>
              </w:rPr>
              <w:t>1</w:t>
            </w:r>
            <w:r w:rsidR="0011165C" w:rsidRPr="0011165C">
              <w:rPr>
                <w:noProof/>
                <w:webHidden/>
              </w:rPr>
              <w:fldChar w:fldCharType="end"/>
            </w:r>
          </w:hyperlink>
        </w:p>
        <w:p w14:paraId="7A6FD6F3" w14:textId="2F403830" w:rsidR="0011165C" w:rsidRPr="0011165C" w:rsidRDefault="00606BFC" w:rsidP="00685D30">
          <w:pPr>
            <w:pStyle w:val="Verzeichnis2"/>
            <w:rPr>
              <w:rFonts w:eastAsiaTheme="minorEastAsia"/>
              <w:noProof/>
              <w:lang w:eastAsia="de-DE"/>
            </w:rPr>
          </w:pPr>
          <w:hyperlink w:anchor="_Toc112161112" w:history="1">
            <w:r w:rsidR="0011165C" w:rsidRPr="0011165C">
              <w:rPr>
                <w:rStyle w:val="Hyperlink"/>
                <w:noProof/>
              </w:rPr>
              <w:t>Allgemeines</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_Toc112161112 \h </w:instrText>
            </w:r>
            <w:r w:rsidR="0011165C" w:rsidRPr="0011165C">
              <w:rPr>
                <w:noProof/>
                <w:webHidden/>
              </w:rPr>
            </w:r>
            <w:r w:rsidR="0011165C" w:rsidRPr="0011165C">
              <w:rPr>
                <w:noProof/>
                <w:webHidden/>
              </w:rPr>
              <w:fldChar w:fldCharType="separate"/>
            </w:r>
            <w:r w:rsidR="007E73D8">
              <w:rPr>
                <w:noProof/>
                <w:webHidden/>
              </w:rPr>
              <w:t>2</w:t>
            </w:r>
            <w:r w:rsidR="0011165C" w:rsidRPr="0011165C">
              <w:rPr>
                <w:noProof/>
                <w:webHidden/>
              </w:rPr>
              <w:fldChar w:fldCharType="end"/>
            </w:r>
          </w:hyperlink>
        </w:p>
        <w:p w14:paraId="2F9633B8" w14:textId="332D6A57" w:rsidR="0011165C" w:rsidRPr="0011165C" w:rsidRDefault="00606BFC" w:rsidP="00685D30">
          <w:pPr>
            <w:pStyle w:val="Verzeichnis2"/>
            <w:rPr>
              <w:rFonts w:eastAsiaTheme="minorEastAsia"/>
              <w:noProof/>
              <w:lang w:eastAsia="de-DE"/>
            </w:rPr>
          </w:pPr>
          <w:hyperlink w:anchor="_Toc112161113" w:history="1">
            <w:r w:rsidR="0011165C" w:rsidRPr="0011165C">
              <w:rPr>
                <w:rStyle w:val="Hyperlink"/>
                <w:noProof/>
              </w:rPr>
              <w:t>Einzugsgebietsdaten</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_Toc112161113 \h </w:instrText>
            </w:r>
            <w:r w:rsidR="0011165C" w:rsidRPr="0011165C">
              <w:rPr>
                <w:noProof/>
                <w:webHidden/>
              </w:rPr>
            </w:r>
            <w:r w:rsidR="0011165C" w:rsidRPr="0011165C">
              <w:rPr>
                <w:noProof/>
                <w:webHidden/>
              </w:rPr>
              <w:fldChar w:fldCharType="separate"/>
            </w:r>
            <w:r w:rsidR="007E73D8">
              <w:rPr>
                <w:noProof/>
                <w:webHidden/>
              </w:rPr>
              <w:t>3</w:t>
            </w:r>
            <w:r w:rsidR="0011165C" w:rsidRPr="0011165C">
              <w:rPr>
                <w:noProof/>
                <w:webHidden/>
              </w:rPr>
              <w:fldChar w:fldCharType="end"/>
            </w:r>
          </w:hyperlink>
        </w:p>
        <w:p w14:paraId="304AF508" w14:textId="15FF4527" w:rsidR="0011165C" w:rsidRPr="0011165C" w:rsidRDefault="00606BFC" w:rsidP="00685D30">
          <w:pPr>
            <w:pStyle w:val="Verzeichnis2"/>
            <w:rPr>
              <w:rFonts w:eastAsiaTheme="minorEastAsia"/>
              <w:noProof/>
              <w:lang w:eastAsia="de-DE"/>
            </w:rPr>
          </w:pPr>
          <w:hyperlink w:anchor="_Toc112161114" w:history="1">
            <w:r w:rsidR="0011165C" w:rsidRPr="0011165C">
              <w:rPr>
                <w:rStyle w:val="Hyperlink"/>
                <w:noProof/>
              </w:rPr>
              <w:t>Grundlagendaten</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_Toc112161114 \h </w:instrText>
            </w:r>
            <w:r w:rsidR="0011165C" w:rsidRPr="0011165C">
              <w:rPr>
                <w:noProof/>
                <w:webHidden/>
              </w:rPr>
            </w:r>
            <w:r w:rsidR="0011165C" w:rsidRPr="0011165C">
              <w:rPr>
                <w:noProof/>
                <w:webHidden/>
              </w:rPr>
              <w:fldChar w:fldCharType="separate"/>
            </w:r>
            <w:r w:rsidR="007E73D8">
              <w:rPr>
                <w:noProof/>
                <w:webHidden/>
              </w:rPr>
              <w:t>4</w:t>
            </w:r>
            <w:r w:rsidR="0011165C" w:rsidRPr="0011165C">
              <w:rPr>
                <w:noProof/>
                <w:webHidden/>
              </w:rPr>
              <w:fldChar w:fldCharType="end"/>
            </w:r>
          </w:hyperlink>
        </w:p>
        <w:p w14:paraId="46A70FEB" w14:textId="66F68237" w:rsidR="0011165C" w:rsidRPr="0011165C" w:rsidRDefault="00606BFC" w:rsidP="00685D30">
          <w:pPr>
            <w:pStyle w:val="Verzeichnis2"/>
            <w:rPr>
              <w:rFonts w:eastAsiaTheme="minorEastAsia"/>
              <w:noProof/>
              <w:lang w:eastAsia="de-DE"/>
            </w:rPr>
          </w:pPr>
          <w:hyperlink w:anchor="_Toc112161115" w:history="1">
            <w:r w:rsidR="0011165C" w:rsidRPr="0011165C">
              <w:rPr>
                <w:rStyle w:val="Hyperlink"/>
                <w:noProof/>
              </w:rPr>
              <w:t>Leistungsverzeichnis</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_Toc112161115 \h </w:instrText>
            </w:r>
            <w:r w:rsidR="0011165C" w:rsidRPr="0011165C">
              <w:rPr>
                <w:noProof/>
                <w:webHidden/>
              </w:rPr>
            </w:r>
            <w:r w:rsidR="0011165C" w:rsidRPr="0011165C">
              <w:rPr>
                <w:noProof/>
                <w:webHidden/>
              </w:rPr>
              <w:fldChar w:fldCharType="separate"/>
            </w:r>
            <w:r w:rsidR="007E73D8">
              <w:rPr>
                <w:noProof/>
                <w:webHidden/>
              </w:rPr>
              <w:t>5</w:t>
            </w:r>
            <w:r w:rsidR="0011165C" w:rsidRPr="0011165C">
              <w:rPr>
                <w:noProof/>
                <w:webHidden/>
              </w:rPr>
              <w:fldChar w:fldCharType="end"/>
            </w:r>
          </w:hyperlink>
        </w:p>
        <w:p w14:paraId="121A8650" w14:textId="6B5A8232" w:rsidR="0011165C" w:rsidRPr="0011165C" w:rsidRDefault="00606BFC" w:rsidP="00685D30">
          <w:pPr>
            <w:pStyle w:val="Verzeichnis2"/>
            <w:rPr>
              <w:rFonts w:eastAsiaTheme="minorEastAsia"/>
              <w:noProof/>
              <w:lang w:eastAsia="de-DE"/>
            </w:rPr>
          </w:pPr>
          <w:hyperlink w:anchor="_Toc112161116" w:history="1">
            <w:r w:rsidR="0011165C" w:rsidRPr="0011165C">
              <w:rPr>
                <w:rStyle w:val="Hyperlink"/>
                <w:noProof/>
              </w:rPr>
              <w:t>Zusammenstellung</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_Toc112161116 \h </w:instrText>
            </w:r>
            <w:r w:rsidR="0011165C" w:rsidRPr="0011165C">
              <w:rPr>
                <w:noProof/>
                <w:webHidden/>
              </w:rPr>
            </w:r>
            <w:r w:rsidR="0011165C" w:rsidRPr="0011165C">
              <w:rPr>
                <w:noProof/>
                <w:webHidden/>
              </w:rPr>
              <w:fldChar w:fldCharType="separate"/>
            </w:r>
            <w:r w:rsidR="007E73D8">
              <w:rPr>
                <w:noProof/>
                <w:webHidden/>
              </w:rPr>
              <w:t>17</w:t>
            </w:r>
            <w:r w:rsidR="0011165C" w:rsidRPr="0011165C">
              <w:rPr>
                <w:noProof/>
                <w:webHidden/>
              </w:rPr>
              <w:fldChar w:fldCharType="end"/>
            </w:r>
          </w:hyperlink>
        </w:p>
        <w:p w14:paraId="1E9F59AC" w14:textId="1176B782" w:rsidR="0011165C" w:rsidRDefault="00606BFC" w:rsidP="00685D30">
          <w:pPr>
            <w:pStyle w:val="Verzeichnis2"/>
            <w:rPr>
              <w:rFonts w:eastAsiaTheme="minorEastAsia"/>
              <w:noProof/>
              <w:lang w:eastAsia="de-DE"/>
            </w:rPr>
          </w:pPr>
          <w:hyperlink w:anchor="_Toc112161117" w:history="1">
            <w:r w:rsidR="0011165C" w:rsidRPr="0011165C">
              <w:rPr>
                <w:rStyle w:val="Hyperlink"/>
                <w:noProof/>
              </w:rPr>
              <w:t>Bieterangaben</w:t>
            </w:r>
            <w:r w:rsidR="0011165C" w:rsidRPr="0011165C">
              <w:rPr>
                <w:noProof/>
                <w:webHidden/>
              </w:rPr>
              <w:tab/>
            </w:r>
            <w:r w:rsidR="0011165C" w:rsidRPr="0011165C">
              <w:rPr>
                <w:noProof/>
                <w:webHidden/>
              </w:rPr>
              <w:fldChar w:fldCharType="begin"/>
            </w:r>
            <w:r w:rsidR="0011165C" w:rsidRPr="0011165C">
              <w:rPr>
                <w:noProof/>
                <w:webHidden/>
              </w:rPr>
              <w:instrText xml:space="preserve"> PAGEREF _Toc112161117 \h </w:instrText>
            </w:r>
            <w:r w:rsidR="0011165C" w:rsidRPr="0011165C">
              <w:rPr>
                <w:noProof/>
                <w:webHidden/>
              </w:rPr>
            </w:r>
            <w:r w:rsidR="0011165C" w:rsidRPr="0011165C">
              <w:rPr>
                <w:noProof/>
                <w:webHidden/>
              </w:rPr>
              <w:fldChar w:fldCharType="separate"/>
            </w:r>
            <w:r w:rsidR="007E73D8">
              <w:rPr>
                <w:noProof/>
                <w:webHidden/>
              </w:rPr>
              <w:t>18</w:t>
            </w:r>
            <w:r w:rsidR="0011165C" w:rsidRPr="0011165C">
              <w:rPr>
                <w:noProof/>
                <w:webHidden/>
              </w:rPr>
              <w:fldChar w:fldCharType="end"/>
            </w:r>
          </w:hyperlink>
        </w:p>
        <w:p w14:paraId="79700D47" w14:textId="623FCE36" w:rsidR="00B118EB" w:rsidRDefault="00B118EB">
          <w:r w:rsidRPr="002723DC">
            <w:rPr>
              <w:bCs/>
            </w:rPr>
            <w:fldChar w:fldCharType="end"/>
          </w:r>
        </w:p>
      </w:sdtContent>
    </w:sdt>
    <w:p w14:paraId="00017CCC" w14:textId="54C044D0" w:rsidR="00D17D78" w:rsidRDefault="00D17D78" w:rsidP="00D17D78"/>
    <w:p w14:paraId="541D5BED" w14:textId="77777777" w:rsidR="00D17D78" w:rsidRDefault="00D17D78" w:rsidP="00D17D78"/>
    <w:p w14:paraId="5D2E427F" w14:textId="77777777" w:rsidR="00FD0FA2" w:rsidRDefault="00FD0FA2" w:rsidP="00D17D78">
      <w:pPr>
        <w:rPr>
          <w:b/>
        </w:rPr>
      </w:pPr>
      <w:r>
        <w:rPr>
          <w:b/>
        </w:rPr>
        <w:br w:type="page"/>
      </w:r>
    </w:p>
    <w:p w14:paraId="09DF852E" w14:textId="269CA0B0" w:rsidR="006A54DC" w:rsidRPr="00F82C3D" w:rsidRDefault="006A54DC" w:rsidP="00F82C3D">
      <w:pPr>
        <w:pStyle w:val="berschrift2"/>
        <w:spacing w:before="0" w:after="120" w:line="240" w:lineRule="auto"/>
        <w:rPr>
          <w:b/>
        </w:rPr>
      </w:pPr>
      <w:bookmarkStart w:id="0" w:name="_Toc112161110"/>
      <w:r w:rsidRPr="00F82C3D">
        <w:rPr>
          <w:b/>
        </w:rPr>
        <w:lastRenderedPageBreak/>
        <w:t>Vorbemerkung zum Leistungsverzeichnis</w:t>
      </w:r>
      <w:bookmarkEnd w:id="0"/>
    </w:p>
    <w:p w14:paraId="696DE2DA" w14:textId="76A15786" w:rsidR="00D17D78" w:rsidRDefault="00D17D78" w:rsidP="001101F9">
      <w:pPr>
        <w:spacing w:after="120" w:line="240" w:lineRule="auto"/>
        <w:jc w:val="both"/>
      </w:pPr>
      <w:r>
        <w:t xml:space="preserve">Diese Vorbemerkung ist </w:t>
      </w:r>
      <w:r w:rsidRPr="009A77A9">
        <w:rPr>
          <w:b/>
          <w:u w:val="single"/>
        </w:rPr>
        <w:t>nicht</w:t>
      </w:r>
      <w:r>
        <w:t xml:space="preserve"> Bestandteil der Ausschreibungs- bzw. Vergabebunterlagen und ist vor der Veröffentlichung aus der Ausschreibung zu löschen.</w:t>
      </w:r>
    </w:p>
    <w:p w14:paraId="37A4ABA0" w14:textId="77777777" w:rsidR="00D17D78" w:rsidRDefault="00D17D78" w:rsidP="001101F9">
      <w:pPr>
        <w:spacing w:after="120" w:line="240" w:lineRule="auto"/>
        <w:jc w:val="both"/>
      </w:pPr>
      <w:r>
        <w:t xml:space="preserve">Die Durchführung </w:t>
      </w:r>
      <w:r w:rsidR="005E40F3">
        <w:t xml:space="preserve">einer </w:t>
      </w:r>
      <w:r>
        <w:t xml:space="preserve">hydraulischen Gefährdungsanalyse mit der </w:t>
      </w:r>
      <w:r w:rsidR="005E40F3">
        <w:t>Erstellung einer Simulation und Analyse der Abflusswege bei Starkniederschlägen verbunden mit der Identifikation von zentralen und dezentralen Maßnahmen zur Minderung von Schäden durch diese Starkniederschläge</w:t>
      </w:r>
      <w:r>
        <w:t xml:space="preserve"> erfordert spezielle Expertise, Erfahrungen und Software. </w:t>
      </w:r>
      <w:r w:rsidR="005E40F3">
        <w:t xml:space="preserve">Daher werden </w:t>
      </w:r>
      <w:r>
        <w:t xml:space="preserve">Kommunen </w:t>
      </w:r>
      <w:r w:rsidR="005E40F3">
        <w:t xml:space="preserve">in der Regel </w:t>
      </w:r>
      <w:r>
        <w:t>ein</w:t>
      </w:r>
      <w:r w:rsidR="005E40F3">
        <w:t>en</w:t>
      </w:r>
      <w:r>
        <w:t xml:space="preserve"> entsprechend qualifizierten Dienstleister (z.B. einem Planungsbüro) </w:t>
      </w:r>
      <w:r w:rsidR="005E40F3">
        <w:t>mit der Leistungserbringung beauftragen.</w:t>
      </w:r>
    </w:p>
    <w:p w14:paraId="5DB2DC68" w14:textId="77777777" w:rsidR="00FB2416" w:rsidRDefault="00D17D78" w:rsidP="004618A9">
      <w:pPr>
        <w:spacing w:after="120" w:line="240" w:lineRule="auto"/>
        <w:jc w:val="both"/>
      </w:pPr>
      <w:r>
        <w:t xml:space="preserve">Das vorliegende </w:t>
      </w:r>
      <w:r w:rsidR="005E40F3">
        <w:t>L</w:t>
      </w:r>
      <w:r w:rsidR="00193E61">
        <w:t>eistungsverzeichnis</w:t>
      </w:r>
      <w:r w:rsidR="005E40F3">
        <w:t xml:space="preserve"> </w:t>
      </w:r>
      <w:r>
        <w:t xml:space="preserve">soll die Kommunen </w:t>
      </w:r>
      <w:r w:rsidR="005E40F3">
        <w:t xml:space="preserve">nicht nur </w:t>
      </w:r>
      <w:r>
        <w:t>bei der Ausschreibung und Vergabe entsprechender Dienstleistungen unterstützen</w:t>
      </w:r>
      <w:r w:rsidR="005E40F3">
        <w:t xml:space="preserve">, sondern auch die Vergleichbarkeit der Angebote ermöglichen und dies hessenweit. </w:t>
      </w:r>
    </w:p>
    <w:p w14:paraId="4358D837" w14:textId="3C95FE4D" w:rsidR="005E40F3" w:rsidRDefault="005E40F3" w:rsidP="004618A9">
      <w:pPr>
        <w:spacing w:after="120" w:line="240" w:lineRule="auto"/>
        <w:jc w:val="both"/>
      </w:pPr>
      <w:r>
        <w:t xml:space="preserve">Das Muster-LV </w:t>
      </w:r>
      <w:r w:rsidR="00FB2416">
        <w:t xml:space="preserve">kann </w:t>
      </w:r>
      <w:r>
        <w:t>hinsichtlich</w:t>
      </w:r>
      <w:r w:rsidR="004618A9">
        <w:t xml:space="preserve"> des</w:t>
      </w:r>
      <w:r>
        <w:t xml:space="preserve"> zu vergebende</w:t>
      </w:r>
      <w:r w:rsidR="004618A9">
        <w:t>n</w:t>
      </w:r>
      <w:r>
        <w:t xml:space="preserve"> Leistungsspektrum</w:t>
      </w:r>
      <w:r w:rsidR="00A11D0E">
        <w:t>s</w:t>
      </w:r>
      <w:r>
        <w:t xml:space="preserve"> </w:t>
      </w:r>
      <w:r w:rsidR="00D17D78">
        <w:t xml:space="preserve">auf die individuelle Situation </w:t>
      </w:r>
      <w:r w:rsidR="00FB2416">
        <w:t>angepasst werden</w:t>
      </w:r>
      <w:r w:rsidR="00D17D78">
        <w:t>.</w:t>
      </w:r>
      <w:r w:rsidR="00A11D0E">
        <w:t xml:space="preserve"> </w:t>
      </w:r>
      <w:r w:rsidR="004618A9">
        <w:t>Hierbei ist darauf zu achten, dass die Anforderungen nach Punkt 2.3.2 der „Richtlinie des Landes Hessen zur Förderung von kommunalen Klimaschutz- und Klimaanpassungsprojekten sowie von kommunalen Informationsinitiativen“</w:t>
      </w:r>
      <w:r w:rsidR="00975F67">
        <w:t xml:space="preserve">, die Auflagen des Zuwendungsbescheides </w:t>
      </w:r>
      <w:r w:rsidR="004618A9">
        <w:t xml:space="preserve">und die „Hinweise zur Berechnung und Erstellung von Starkregengefahrenkarten in Hessen“ des HLNUG erfüllt werden. </w:t>
      </w:r>
    </w:p>
    <w:p w14:paraId="2D79012A" w14:textId="09BEEDF1" w:rsidR="002A3DE0" w:rsidRDefault="002A3DE0" w:rsidP="004618A9">
      <w:pPr>
        <w:spacing w:after="120" w:line="240" w:lineRule="auto"/>
        <w:jc w:val="both"/>
      </w:pPr>
      <w:r>
        <w:t xml:space="preserve">Die Ergänzung des LV um eine verpflichtende (vorbeugende) </w:t>
      </w:r>
      <w:r w:rsidR="00E61541">
        <w:t>Daten-</w:t>
      </w:r>
      <w:r>
        <w:t xml:space="preserve">Erfassung mittels Drohne ist </w:t>
      </w:r>
      <w:r w:rsidRPr="008836F2">
        <w:rPr>
          <w:u w:val="single"/>
        </w:rPr>
        <w:t>nicht</w:t>
      </w:r>
      <w:r>
        <w:t xml:space="preserve"> zulässig. Es ist den Bietern freizustellen, wie und mit welchen Mitteln sie die ergänzende Aufnahme vor Ort (Pos.</w:t>
      </w:r>
      <w:r w:rsidR="005217EF">
        <w:t xml:space="preserve"> </w:t>
      </w:r>
      <w:r w:rsidR="00606BFC">
        <w:fldChar w:fldCharType="begin"/>
      </w:r>
      <w:r w:rsidR="00606BFC">
        <w:instrText xml:space="preserve"> REF _Ref165549486 \r </w:instrText>
      </w:r>
      <w:r w:rsidR="00606BFC">
        <w:fldChar w:fldCharType="separate"/>
      </w:r>
      <w:r w:rsidR="005217EF">
        <w:t>1.1.3</w:t>
      </w:r>
      <w:r w:rsidR="00606BFC">
        <w:fldChar w:fldCharType="end"/>
      </w:r>
      <w:r>
        <w:t>) durchführen.</w:t>
      </w:r>
    </w:p>
    <w:p w14:paraId="445F2179" w14:textId="2AEC81FC" w:rsidR="00D55741" w:rsidRDefault="00727F92" w:rsidP="004618A9">
      <w:pPr>
        <w:spacing w:after="120" w:line="240" w:lineRule="auto"/>
        <w:jc w:val="both"/>
      </w:pPr>
      <w:bookmarkStart w:id="1" w:name="_Hlk112832948"/>
      <w:r>
        <w:t xml:space="preserve">Die Leistungen des Titels </w:t>
      </w:r>
      <w:r w:rsidR="00606BFC">
        <w:fldChar w:fldCharType="begin"/>
      </w:r>
      <w:r w:rsidR="00606BFC">
        <w:instrText xml:space="preserve"> REF _Ref165549523 \r </w:instrText>
      </w:r>
      <w:r w:rsidR="00606BFC">
        <w:fldChar w:fldCharType="separate"/>
      </w:r>
      <w:r w:rsidR="005217EF">
        <w:t>1.5</w:t>
      </w:r>
      <w:r w:rsidR="00606BFC">
        <w:fldChar w:fldCharType="end"/>
      </w:r>
      <w:r>
        <w:t xml:space="preserve"> </w:t>
      </w:r>
      <w:r w:rsidRPr="0079318C">
        <w:rPr>
          <w:i/>
        </w:rPr>
        <w:t>Aufbereitung historischer Starkregenereignisse (RADOLAN-Daten)</w:t>
      </w:r>
      <w:r>
        <w:t xml:space="preserve"> sind verpflichtend zu beauftragen und können nicht durch die Leistung der optionalen Position </w:t>
      </w:r>
      <w:r w:rsidR="00606BFC">
        <w:fldChar w:fldCharType="begin"/>
      </w:r>
      <w:r w:rsidR="00606BFC">
        <w:instrText xml:space="preserve"> REF _Ref165549352 \r </w:instrText>
      </w:r>
      <w:r w:rsidR="00606BFC">
        <w:fldChar w:fldCharType="separate"/>
      </w:r>
      <w:r w:rsidR="005217EF">
        <w:t>1.6.4</w:t>
      </w:r>
      <w:r w:rsidR="00606BFC">
        <w:fldChar w:fldCharType="end"/>
      </w:r>
      <w:r w:rsidR="005217EF">
        <w:t xml:space="preserve"> </w:t>
      </w:r>
      <w:r>
        <w:t xml:space="preserve">ersetzt werden. Die Leistung der optionalen Position </w:t>
      </w:r>
      <w:r w:rsidR="00606BFC">
        <w:fldChar w:fldCharType="begin"/>
      </w:r>
      <w:r w:rsidR="00606BFC">
        <w:instrText xml:space="preserve"> REF _Ref165549352 \r </w:instrText>
      </w:r>
      <w:r w:rsidR="00606BFC">
        <w:fldChar w:fldCharType="separate"/>
      </w:r>
      <w:r w:rsidR="005217EF">
        <w:t>1.6.4</w:t>
      </w:r>
      <w:r w:rsidR="00606BFC">
        <w:fldChar w:fldCharType="end"/>
      </w:r>
      <w:r w:rsidR="0079318C">
        <w:t xml:space="preserve"> kann als Ergänzung</w:t>
      </w:r>
      <w:r w:rsidR="00056C86">
        <w:t xml:space="preserve">, </w:t>
      </w:r>
      <w:r w:rsidR="0079318C">
        <w:t>oder für den unwahrscheinlichen Fall, dass</w:t>
      </w:r>
      <w:r w:rsidR="0014638B">
        <w:t xml:space="preserve"> die</w:t>
      </w:r>
      <w:r w:rsidR="00286755">
        <w:t xml:space="preserve"> Leistungen des Titel </w:t>
      </w:r>
      <w:r w:rsidR="00606BFC">
        <w:fldChar w:fldCharType="begin"/>
      </w:r>
      <w:r w:rsidR="00606BFC">
        <w:instrText xml:space="preserve"> REF _Ref165549523 \r </w:instrText>
      </w:r>
      <w:r w:rsidR="00606BFC">
        <w:fldChar w:fldCharType="separate"/>
      </w:r>
      <w:r w:rsidR="005217EF">
        <w:t>1.5</w:t>
      </w:r>
      <w:r w:rsidR="00606BFC">
        <w:fldChar w:fldCharType="end"/>
      </w:r>
      <w:r w:rsidR="00286755">
        <w:t xml:space="preserve"> </w:t>
      </w:r>
      <w:r w:rsidR="0079318C">
        <w:t xml:space="preserve">keine geeigneten historischen Starkregenereignisse </w:t>
      </w:r>
      <w:r w:rsidR="00286755">
        <w:t>ergeben</w:t>
      </w:r>
      <w:r w:rsidR="0079318C">
        <w:t xml:space="preserve">, als </w:t>
      </w:r>
      <w:r w:rsidR="0049510E">
        <w:t>‚</w:t>
      </w:r>
      <w:r w:rsidR="0079318C">
        <w:t>Nachtrag</w:t>
      </w:r>
      <w:r w:rsidR="0049510E">
        <w:t>‘</w:t>
      </w:r>
      <w:r w:rsidR="0079318C">
        <w:t xml:space="preserve"> beauftragt werden</w:t>
      </w:r>
      <w:r w:rsidR="0049510E">
        <w:t>. Durch die Angabe eine</w:t>
      </w:r>
      <w:r w:rsidR="00056C86">
        <w:t>s</w:t>
      </w:r>
      <w:r w:rsidR="0049510E">
        <w:t xml:space="preserve"> Preises im </w:t>
      </w:r>
      <w:r w:rsidR="0079318C">
        <w:t xml:space="preserve">LV </w:t>
      </w:r>
      <w:r w:rsidR="0049510E">
        <w:t xml:space="preserve">werden erhöhte Kosten in Nachgang vermieden. </w:t>
      </w:r>
    </w:p>
    <w:bookmarkEnd w:id="1"/>
    <w:p w14:paraId="1A0D8CB0" w14:textId="00FF8D1A" w:rsidR="00226B8B" w:rsidRDefault="00D55741" w:rsidP="004618A9">
      <w:pPr>
        <w:spacing w:after="120" w:line="240" w:lineRule="auto"/>
        <w:jc w:val="both"/>
      </w:pPr>
      <w:r>
        <w:rPr>
          <w:b/>
        </w:rPr>
        <w:t xml:space="preserve">Wenn </w:t>
      </w:r>
      <w:r w:rsidR="009016C5">
        <w:rPr>
          <w:b/>
        </w:rPr>
        <w:t xml:space="preserve">sich aus den Leistungen gemäß </w:t>
      </w:r>
      <w:r w:rsidR="006D291B">
        <w:rPr>
          <w:b/>
        </w:rPr>
        <w:t xml:space="preserve">Titel </w:t>
      </w:r>
      <w:r w:rsidR="005217EF">
        <w:rPr>
          <w:b/>
        </w:rPr>
        <w:fldChar w:fldCharType="begin"/>
      </w:r>
      <w:r w:rsidR="005217EF">
        <w:rPr>
          <w:b/>
        </w:rPr>
        <w:instrText xml:space="preserve"> REF _Ref165549523 \r </w:instrText>
      </w:r>
      <w:r w:rsidR="005217EF">
        <w:rPr>
          <w:b/>
        </w:rPr>
        <w:fldChar w:fldCharType="separate"/>
      </w:r>
      <w:r w:rsidR="005217EF">
        <w:rPr>
          <w:b/>
        </w:rPr>
        <w:t>1.5</w:t>
      </w:r>
      <w:r w:rsidR="005217EF">
        <w:rPr>
          <w:b/>
        </w:rPr>
        <w:fldChar w:fldCharType="end"/>
      </w:r>
      <w:r w:rsidR="009016C5">
        <w:rPr>
          <w:b/>
        </w:rPr>
        <w:t xml:space="preserve"> ergibt, dass </w:t>
      </w:r>
      <w:r>
        <w:rPr>
          <w:b/>
        </w:rPr>
        <w:t xml:space="preserve">keine </w:t>
      </w:r>
      <w:r w:rsidRPr="00D55741">
        <w:rPr>
          <w:b/>
        </w:rPr>
        <w:t xml:space="preserve">geeigneten Starkregenereignisse </w:t>
      </w:r>
      <w:r>
        <w:rPr>
          <w:b/>
        </w:rPr>
        <w:t>vorliegen, hat d</w:t>
      </w:r>
      <w:r w:rsidR="0049510E" w:rsidRPr="00D55741">
        <w:rPr>
          <w:b/>
        </w:rPr>
        <w:t xml:space="preserve">as ausführende Büro </w:t>
      </w:r>
      <w:r>
        <w:rPr>
          <w:b/>
        </w:rPr>
        <w:t>dies</w:t>
      </w:r>
      <w:r w:rsidR="00527E74">
        <w:rPr>
          <w:b/>
        </w:rPr>
        <w:t xml:space="preserve"> </w:t>
      </w:r>
      <w:r w:rsidRPr="00D55741">
        <w:rPr>
          <w:b/>
        </w:rPr>
        <w:t xml:space="preserve">in </w:t>
      </w:r>
      <w:r w:rsidR="009016C5">
        <w:rPr>
          <w:b/>
        </w:rPr>
        <w:t xml:space="preserve">der </w:t>
      </w:r>
      <w:r w:rsidRPr="00D55741">
        <w:rPr>
          <w:b/>
        </w:rPr>
        <w:t>Dokumentation</w:t>
      </w:r>
      <w:r w:rsidR="009016C5">
        <w:rPr>
          <w:b/>
        </w:rPr>
        <w:t xml:space="preserve"> </w:t>
      </w:r>
      <w:r w:rsidR="00326C5E">
        <w:rPr>
          <w:b/>
        </w:rPr>
        <w:t>(Pos</w:t>
      </w:r>
      <w:r w:rsidR="005217EF">
        <w:rPr>
          <w:b/>
        </w:rPr>
        <w:t xml:space="preserve">. </w:t>
      </w:r>
      <w:r w:rsidR="005217EF">
        <w:rPr>
          <w:b/>
        </w:rPr>
        <w:fldChar w:fldCharType="begin"/>
      </w:r>
      <w:r w:rsidR="005217EF">
        <w:rPr>
          <w:b/>
        </w:rPr>
        <w:instrText xml:space="preserve"> REF _Ref165549660 \r </w:instrText>
      </w:r>
      <w:r w:rsidR="005217EF">
        <w:rPr>
          <w:b/>
        </w:rPr>
        <w:fldChar w:fldCharType="separate"/>
      </w:r>
      <w:r w:rsidR="005217EF">
        <w:rPr>
          <w:b/>
        </w:rPr>
        <w:t>1.9</w:t>
      </w:r>
      <w:r w:rsidR="005217EF">
        <w:rPr>
          <w:b/>
        </w:rPr>
        <w:fldChar w:fldCharType="end"/>
      </w:r>
      <w:r w:rsidR="00326C5E">
        <w:rPr>
          <w:b/>
        </w:rPr>
        <w:t xml:space="preserve">) </w:t>
      </w:r>
      <w:r w:rsidR="0049510E" w:rsidRPr="00D55741">
        <w:rPr>
          <w:b/>
        </w:rPr>
        <w:t xml:space="preserve">nachvollziehbar </w:t>
      </w:r>
      <w:r>
        <w:rPr>
          <w:b/>
        </w:rPr>
        <w:t>darzulegen.</w:t>
      </w:r>
      <w:r w:rsidR="009016C5">
        <w:rPr>
          <w:b/>
        </w:rPr>
        <w:t xml:space="preserve"> </w:t>
      </w:r>
    </w:p>
    <w:p w14:paraId="6C82AC41" w14:textId="77777777" w:rsidR="00CF527C" w:rsidRDefault="00D17D78" w:rsidP="001101F9">
      <w:pPr>
        <w:spacing w:after="120" w:line="240" w:lineRule="auto"/>
        <w:jc w:val="both"/>
      </w:pPr>
      <w:r>
        <w:t xml:space="preserve">Der Umfang an erforderlichen Leistungen in den späteren Phasen des Gesamtprozesses ist ggf. vorab weder für die Kommunen noch für Bieter konkret zu fassen. Sobald die Starkregengefahrenkarten vorliegen, sollten daher die angegebenen Schätzungen für Leistungen zur Risikoanalyse und zum Handlungskonzept überprüft werden. </w:t>
      </w:r>
    </w:p>
    <w:p w14:paraId="426B8D92" w14:textId="15A7F0F8" w:rsidR="00D17D78" w:rsidRDefault="00CF527C" w:rsidP="001101F9">
      <w:pPr>
        <w:spacing w:after="120" w:line="240" w:lineRule="auto"/>
        <w:jc w:val="both"/>
      </w:pPr>
      <w:r>
        <w:t xml:space="preserve">Im Rahmen der Ausschreibung bzw. Angebotseinholung können sich im Vergleich zur Antragstellung </w:t>
      </w:r>
      <w:r w:rsidR="00D17D78">
        <w:t xml:space="preserve">Mehrkosten </w:t>
      </w:r>
      <w:r>
        <w:t xml:space="preserve">ergeben. In diesem Fall ist </w:t>
      </w:r>
      <w:r w:rsidR="00D17D78">
        <w:t xml:space="preserve">frühzeitig </w:t>
      </w:r>
      <w:r>
        <w:t xml:space="preserve">und vor Beauftragung </w:t>
      </w:r>
      <w:r w:rsidR="00D17D78">
        <w:t xml:space="preserve">mit der </w:t>
      </w:r>
      <w:r w:rsidR="00193E61">
        <w:t xml:space="preserve">HessenEnergie Gesellschaft für rationelle Energienutzung mbH und der WI-Bank als für das Verfahren verantwortliche Stelle </w:t>
      </w:r>
      <w:r w:rsidR="00D17D78">
        <w:t>abzustimmen</w:t>
      </w:r>
      <w:r>
        <w:t>, ob ggf. ein Änderungsantrag gestellt werden sollte.</w:t>
      </w:r>
    </w:p>
    <w:p w14:paraId="29418207" w14:textId="37F79767" w:rsidR="00CF527C" w:rsidRDefault="00CF527C" w:rsidP="00CF527C">
      <w:pPr>
        <w:spacing w:after="120" w:line="240" w:lineRule="auto"/>
        <w:jc w:val="both"/>
      </w:pPr>
      <w:r>
        <w:t>Die Identifikation von zentralen und dezentralen Maßnahmen zur Minderung von Schäden durch diese Starkniederschläge verbunden mit oder als Bestandteil eines Handlungskonzeptes ist Bestandteil</w:t>
      </w:r>
      <w:r w:rsidR="0096006C">
        <w:t xml:space="preserve"> de</w:t>
      </w:r>
      <w:r w:rsidR="005F1950">
        <w:t>r</w:t>
      </w:r>
      <w:r w:rsidR="0096006C">
        <w:t xml:space="preserve"> Ausarbeitung</w:t>
      </w:r>
      <w:r>
        <w:t xml:space="preserve">. </w:t>
      </w:r>
      <w:r w:rsidR="0096006C">
        <w:t>Hierbei ist es nicht ausreichend, dass das ausführende Büro beispielhafte Maßnahmen in einem „Maßnahmenkatalog“ darstellt, sondern es muss für vorgeschlagene Maßnahmen eine räumliche Zuordnung erfolgen.</w:t>
      </w:r>
    </w:p>
    <w:p w14:paraId="461D01DC" w14:textId="681DEA86" w:rsidR="0096006C" w:rsidRDefault="005E739A" w:rsidP="001101F9">
      <w:pPr>
        <w:spacing w:after="120" w:line="240" w:lineRule="auto"/>
      </w:pPr>
      <w:r>
        <w:t>Sofern historische Starkregenereignisse dokumentiert sind, ist e</w:t>
      </w:r>
      <w:r w:rsidR="00490DF0">
        <w:t xml:space="preserve">ine Plausibilisierung </w:t>
      </w:r>
      <w:r w:rsidR="00137091">
        <w:t xml:space="preserve">der Simulationsergebnisse </w:t>
      </w:r>
      <w:r w:rsidR="00490DF0">
        <w:t>durchzuführen.</w:t>
      </w:r>
      <w:r w:rsidR="00A44726">
        <w:t xml:space="preserve"> Die Dokumentation sollte neben dem Ort und Zeitpunkt des Starkregenereignissen nach Möglichkeit auch Fotos/Videos sowie die Einsatzbericht</w:t>
      </w:r>
      <w:r w:rsidR="00AE0C5D">
        <w:t>e</w:t>
      </w:r>
      <w:r w:rsidR="00A44726">
        <w:t xml:space="preserve"> der Feuerwehr umfassen.</w:t>
      </w:r>
    </w:p>
    <w:p w14:paraId="3EE7873D" w14:textId="77777777" w:rsidR="00B5286D" w:rsidRDefault="00B5286D" w:rsidP="00F209EF">
      <w:pPr>
        <w:spacing w:after="120" w:line="240" w:lineRule="auto"/>
        <w:rPr>
          <w:rFonts w:cstheme="minorHAnsi"/>
          <w:b/>
        </w:rPr>
      </w:pPr>
      <w:r>
        <w:rPr>
          <w:rFonts w:cstheme="minorHAnsi"/>
          <w:b/>
        </w:rPr>
        <w:br w:type="page"/>
      </w:r>
    </w:p>
    <w:p w14:paraId="0F13B474" w14:textId="4622C4DF" w:rsidR="00F209EF" w:rsidRPr="00117A28" w:rsidRDefault="008B61BB" w:rsidP="00F209EF">
      <w:pPr>
        <w:spacing w:after="120" w:line="240" w:lineRule="auto"/>
        <w:rPr>
          <w:rFonts w:cstheme="minorHAnsi"/>
          <w:b/>
        </w:rPr>
      </w:pPr>
      <w:r w:rsidRPr="00117A28">
        <w:rPr>
          <w:rFonts w:cstheme="minorHAnsi"/>
          <w:b/>
        </w:rPr>
        <w:lastRenderedPageBreak/>
        <w:t>Hinweis</w:t>
      </w:r>
      <w:r w:rsidR="003E3122" w:rsidRPr="00117A28">
        <w:rPr>
          <w:rFonts w:cstheme="minorHAnsi"/>
          <w:b/>
        </w:rPr>
        <w:t>e</w:t>
      </w:r>
      <w:r w:rsidRPr="00117A28">
        <w:rPr>
          <w:rFonts w:cstheme="minorHAnsi"/>
          <w:b/>
        </w:rPr>
        <w:t>:</w:t>
      </w:r>
    </w:p>
    <w:p w14:paraId="0B42B3FF" w14:textId="3BC1A640" w:rsidR="003E3122" w:rsidRDefault="008B61BB" w:rsidP="00F209EF">
      <w:pPr>
        <w:spacing w:after="120" w:line="240" w:lineRule="auto"/>
        <w:rPr>
          <w:rFonts w:cstheme="minorHAnsi"/>
        </w:rPr>
      </w:pPr>
      <w:r w:rsidRPr="003F4FFB">
        <w:rPr>
          <w:rFonts w:cstheme="minorHAnsi"/>
          <w:shd w:val="clear" w:color="auto" w:fill="FFE599" w:themeFill="accent4" w:themeFillTint="66"/>
        </w:rPr>
        <w:t>Bei gelb markierten Feldern im LV sind Angaben durch die Kommune zu machen</w:t>
      </w:r>
      <w:r w:rsidR="003E3122" w:rsidRPr="003F4FFB">
        <w:rPr>
          <w:rFonts w:cstheme="minorHAnsi"/>
          <w:shd w:val="clear" w:color="auto" w:fill="FFE599" w:themeFill="accent4" w:themeFillTint="66"/>
        </w:rPr>
        <w:t>.</w:t>
      </w:r>
    </w:p>
    <w:p w14:paraId="68E76CE3" w14:textId="77777777" w:rsidR="00F209EF" w:rsidRDefault="003E3122" w:rsidP="00F209EF">
      <w:pPr>
        <w:spacing w:after="120" w:line="240" w:lineRule="auto"/>
        <w:rPr>
          <w:rFonts w:cstheme="minorHAnsi"/>
        </w:rPr>
      </w:pPr>
      <w:r w:rsidRPr="00F209EF">
        <w:rPr>
          <w:rFonts w:cstheme="minorHAnsi"/>
          <w:shd w:val="clear" w:color="auto" w:fill="BDD6EE" w:themeFill="accent5" w:themeFillTint="66"/>
        </w:rPr>
        <w:t>Blau markierte Positionen im LV sind durch die Kommune nur auszuschreiben, wenn</w:t>
      </w:r>
      <w:r w:rsidR="00F209EF" w:rsidRPr="00F209EF">
        <w:rPr>
          <w:rFonts w:cstheme="minorHAnsi"/>
          <w:shd w:val="clear" w:color="auto" w:fill="BDD6EE" w:themeFill="accent5" w:themeFillTint="66"/>
        </w:rPr>
        <w:t>:</w:t>
      </w:r>
    </w:p>
    <w:p w14:paraId="35853110" w14:textId="540B41B6" w:rsidR="00932CAC" w:rsidRPr="00932CAC" w:rsidRDefault="00932CAC" w:rsidP="00F209EF">
      <w:pPr>
        <w:pStyle w:val="Listenabsatz"/>
        <w:numPr>
          <w:ilvl w:val="0"/>
          <w:numId w:val="18"/>
        </w:numPr>
        <w:spacing w:after="120" w:line="240" w:lineRule="auto"/>
        <w:rPr>
          <w:rFonts w:cstheme="minorHAnsi"/>
        </w:rPr>
      </w:pPr>
      <w:r w:rsidRPr="00F209EF">
        <w:rPr>
          <w:rFonts w:cstheme="minorHAnsi"/>
          <w:shd w:val="clear" w:color="auto" w:fill="BDD6EE" w:themeFill="accent5" w:themeFillTint="66"/>
        </w:rPr>
        <w:t>entsprechende Ereignisse stattgefunden haben (Pos</w:t>
      </w:r>
      <w:r w:rsidR="005217EF">
        <w:rPr>
          <w:rFonts w:cstheme="minorHAnsi"/>
          <w:shd w:val="clear" w:color="auto" w:fill="BDD6EE" w:themeFill="accent5" w:themeFillTint="66"/>
        </w:rPr>
        <w:fldChar w:fldCharType="begin"/>
      </w:r>
      <w:r w:rsidR="005217EF">
        <w:rPr>
          <w:rFonts w:cstheme="minorHAnsi"/>
          <w:shd w:val="clear" w:color="auto" w:fill="BDD6EE" w:themeFill="accent5" w:themeFillTint="66"/>
        </w:rPr>
        <w:instrText xml:space="preserve"> REF _Ref165549700 \r </w:instrText>
      </w:r>
      <w:r w:rsidR="005217EF">
        <w:rPr>
          <w:rFonts w:cstheme="minorHAnsi"/>
          <w:shd w:val="clear" w:color="auto" w:fill="BDD6EE" w:themeFill="accent5" w:themeFillTint="66"/>
        </w:rPr>
        <w:fldChar w:fldCharType="separate"/>
      </w:r>
      <w:r w:rsidR="005217EF">
        <w:rPr>
          <w:rFonts w:cstheme="minorHAnsi"/>
          <w:shd w:val="clear" w:color="auto" w:fill="BDD6EE" w:themeFill="accent5" w:themeFillTint="66"/>
        </w:rPr>
        <w:t>1.3</w:t>
      </w:r>
      <w:r w:rsidR="005217EF">
        <w:rPr>
          <w:rFonts w:cstheme="minorHAnsi"/>
          <w:shd w:val="clear" w:color="auto" w:fill="BDD6EE" w:themeFill="accent5" w:themeFillTint="66"/>
        </w:rPr>
        <w:fldChar w:fldCharType="end"/>
      </w:r>
      <w:r w:rsidRPr="00F209EF">
        <w:rPr>
          <w:rFonts w:cstheme="minorHAnsi"/>
          <w:shd w:val="clear" w:color="auto" w:fill="BDD6EE" w:themeFill="accent5" w:themeFillTint="66"/>
        </w:rPr>
        <w:t>)</w:t>
      </w:r>
    </w:p>
    <w:p w14:paraId="44A96743" w14:textId="5BCB9A63" w:rsidR="001655E3" w:rsidRPr="00932CAC" w:rsidRDefault="00F209EF" w:rsidP="00932CAC">
      <w:pPr>
        <w:pStyle w:val="Listenabsatz"/>
        <w:numPr>
          <w:ilvl w:val="0"/>
          <w:numId w:val="18"/>
        </w:numPr>
        <w:spacing w:after="120" w:line="240" w:lineRule="auto"/>
        <w:rPr>
          <w:rFonts w:cstheme="minorHAnsi"/>
        </w:rPr>
      </w:pPr>
      <w:r w:rsidRPr="00F209EF">
        <w:rPr>
          <w:rFonts w:cstheme="minorHAnsi"/>
          <w:shd w:val="clear" w:color="auto" w:fill="BDD6EE" w:themeFill="accent5" w:themeFillTint="66"/>
        </w:rPr>
        <w:t xml:space="preserve">die Kopplung mit den Kanalnetz (Pos. </w:t>
      </w:r>
      <w:r w:rsidR="005217EF">
        <w:rPr>
          <w:rFonts w:cstheme="minorHAnsi"/>
          <w:shd w:val="clear" w:color="auto" w:fill="BDD6EE" w:themeFill="accent5" w:themeFillTint="66"/>
        </w:rPr>
        <w:fldChar w:fldCharType="begin"/>
      </w:r>
      <w:r w:rsidR="005217EF">
        <w:rPr>
          <w:rFonts w:cstheme="minorHAnsi"/>
          <w:shd w:val="clear" w:color="auto" w:fill="BDD6EE" w:themeFill="accent5" w:themeFillTint="66"/>
        </w:rPr>
        <w:instrText xml:space="preserve"> REF _Ref165549800 \r </w:instrText>
      </w:r>
      <w:r w:rsidR="005217EF">
        <w:rPr>
          <w:rFonts w:cstheme="minorHAnsi"/>
          <w:shd w:val="clear" w:color="auto" w:fill="BDD6EE" w:themeFill="accent5" w:themeFillTint="66"/>
        </w:rPr>
        <w:fldChar w:fldCharType="separate"/>
      </w:r>
      <w:r w:rsidR="005217EF">
        <w:rPr>
          <w:rFonts w:cstheme="minorHAnsi"/>
          <w:shd w:val="clear" w:color="auto" w:fill="BDD6EE" w:themeFill="accent5" w:themeFillTint="66"/>
        </w:rPr>
        <w:t>1.4.4</w:t>
      </w:r>
      <w:r w:rsidR="005217EF">
        <w:rPr>
          <w:rFonts w:cstheme="minorHAnsi"/>
          <w:shd w:val="clear" w:color="auto" w:fill="BDD6EE" w:themeFill="accent5" w:themeFillTint="66"/>
        </w:rPr>
        <w:fldChar w:fldCharType="end"/>
      </w:r>
      <w:r w:rsidR="003B5CA4">
        <w:rPr>
          <w:rFonts w:cstheme="minorHAnsi"/>
          <w:shd w:val="clear" w:color="auto" w:fill="BDD6EE" w:themeFill="accent5" w:themeFillTint="66"/>
        </w:rPr>
        <w:t>)</w:t>
      </w:r>
      <w:r w:rsidRPr="00F209EF">
        <w:rPr>
          <w:rFonts w:cstheme="minorHAnsi"/>
          <w:shd w:val="clear" w:color="auto" w:fill="BDD6EE" w:themeFill="accent5" w:themeFillTint="66"/>
        </w:rPr>
        <w:t xml:space="preserve"> gewünscht bzw. als erforderlich angesehen wird. Eine vorherige Kontaktaufnahme mit der HessenEnergie wird empfohlen.</w:t>
      </w:r>
    </w:p>
    <w:p w14:paraId="29C7B49F" w14:textId="0B54E7FD" w:rsidR="001655E3" w:rsidRPr="001655E3" w:rsidRDefault="001655E3" w:rsidP="001655E3">
      <w:pPr>
        <w:spacing w:after="120" w:line="240" w:lineRule="auto"/>
        <w:rPr>
          <w:rFonts w:cstheme="minorHAnsi"/>
        </w:rPr>
        <w:sectPr w:rsidR="001655E3" w:rsidRPr="001655E3" w:rsidSect="00C156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pgNumType w:start="1" w:chapStyle="2"/>
          <w:cols w:space="708"/>
          <w:docGrid w:linePitch="360"/>
        </w:sectPr>
      </w:pPr>
    </w:p>
    <w:p w14:paraId="6D68FA12" w14:textId="0ACF3E9A" w:rsidR="00D17D78" w:rsidRPr="009A77A9" w:rsidRDefault="00D17D78" w:rsidP="001101F9">
      <w:pPr>
        <w:pStyle w:val="berschrift2"/>
        <w:keepNext w:val="0"/>
        <w:keepLines w:val="0"/>
        <w:spacing w:before="0" w:after="120" w:line="240" w:lineRule="auto"/>
        <w:rPr>
          <w:b/>
        </w:rPr>
      </w:pPr>
      <w:bookmarkStart w:id="2" w:name="_Toc112161111"/>
      <w:r w:rsidRPr="009A77A9">
        <w:rPr>
          <w:b/>
        </w:rPr>
        <w:lastRenderedPageBreak/>
        <w:t>Angebotsaufforderung</w:t>
      </w:r>
      <w:bookmarkEnd w:id="2"/>
    </w:p>
    <w:p w14:paraId="6F4E7B39" w14:textId="23261267" w:rsidR="00D17D78" w:rsidRDefault="00D17D78" w:rsidP="001101F9">
      <w:pPr>
        <w:spacing w:after="120" w:line="240" w:lineRule="auto"/>
      </w:pPr>
      <w:r>
        <w:t>Projektdaten</w:t>
      </w:r>
      <w:r w:rsidR="00776B61">
        <w:t xml:space="preserve"> (Angabe durch die Kommune)</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5669"/>
      </w:tblGrid>
      <w:tr w:rsidR="00646BAF" w14:paraId="082B596F" w14:textId="77777777" w:rsidTr="00776B61">
        <w:tc>
          <w:tcPr>
            <w:tcW w:w="3402" w:type="dxa"/>
            <w:tcBorders>
              <w:top w:val="nil"/>
            </w:tcBorders>
          </w:tcPr>
          <w:p w14:paraId="30DA2F1F" w14:textId="77777777" w:rsidR="00646BAF" w:rsidRDefault="00646BAF" w:rsidP="006A54DC">
            <w:pPr>
              <w:spacing w:after="160"/>
            </w:pPr>
            <w:r>
              <w:t>Projektbezeichnung</w:t>
            </w:r>
          </w:p>
        </w:tc>
        <w:tc>
          <w:tcPr>
            <w:tcW w:w="5669" w:type="dxa"/>
            <w:tcBorders>
              <w:top w:val="nil"/>
            </w:tcBorders>
          </w:tcPr>
          <w:p w14:paraId="3D4E8404" w14:textId="77777777" w:rsidR="00646BAF" w:rsidRDefault="00646BAF" w:rsidP="006A54DC">
            <w:pPr>
              <w:spacing w:after="160"/>
            </w:pPr>
            <w:r>
              <w:t>Erstellung einer Simulation und Analyse der Abflusswege bei Starkniederschlägen mit Identifikation von zentralen und dezentralen Maßnahmen zur Minderung von Schäden durch diese Starkniederschläge</w:t>
            </w:r>
          </w:p>
        </w:tc>
      </w:tr>
      <w:tr w:rsidR="00646BAF" w14:paraId="2C63E28F" w14:textId="77777777" w:rsidTr="00D04D80">
        <w:trPr>
          <w:trHeight w:val="510"/>
        </w:trPr>
        <w:tc>
          <w:tcPr>
            <w:tcW w:w="3402" w:type="dxa"/>
            <w:vAlign w:val="center"/>
          </w:tcPr>
          <w:p w14:paraId="0212B1D9" w14:textId="77777777" w:rsidR="00BA364A" w:rsidRDefault="00646BAF" w:rsidP="00BA364A">
            <w:r>
              <w:t>Projektname</w:t>
            </w:r>
            <w:r w:rsidR="00BA364A">
              <w:t>/Vergabenummer</w:t>
            </w:r>
          </w:p>
        </w:tc>
        <w:tc>
          <w:tcPr>
            <w:tcW w:w="5669" w:type="dxa"/>
            <w:vAlign w:val="center"/>
          </w:tcPr>
          <w:p w14:paraId="223D7FFD" w14:textId="77777777" w:rsidR="00646BAF" w:rsidRDefault="00646BAF" w:rsidP="00BA364A"/>
        </w:tc>
      </w:tr>
      <w:tr w:rsidR="00646BAF" w14:paraId="76662E6D" w14:textId="77777777" w:rsidTr="00D04D80">
        <w:trPr>
          <w:trHeight w:val="510"/>
        </w:trPr>
        <w:tc>
          <w:tcPr>
            <w:tcW w:w="3402" w:type="dxa"/>
            <w:vAlign w:val="center"/>
          </w:tcPr>
          <w:p w14:paraId="0EF743AC" w14:textId="77777777" w:rsidR="00646BAF" w:rsidRDefault="00646BAF" w:rsidP="00BA364A">
            <w:r>
              <w:t>Postleitzahl</w:t>
            </w:r>
          </w:p>
        </w:tc>
        <w:tc>
          <w:tcPr>
            <w:tcW w:w="5669" w:type="dxa"/>
            <w:vAlign w:val="center"/>
          </w:tcPr>
          <w:p w14:paraId="3EEBC80B" w14:textId="77777777" w:rsidR="00646BAF" w:rsidRDefault="00646BAF" w:rsidP="00BA364A"/>
        </w:tc>
      </w:tr>
      <w:tr w:rsidR="00646BAF" w14:paraId="74EE845D" w14:textId="77777777" w:rsidTr="00D04D80">
        <w:trPr>
          <w:trHeight w:val="510"/>
        </w:trPr>
        <w:tc>
          <w:tcPr>
            <w:tcW w:w="3402" w:type="dxa"/>
            <w:vAlign w:val="center"/>
          </w:tcPr>
          <w:p w14:paraId="49100308" w14:textId="77777777" w:rsidR="00646BAF" w:rsidRDefault="00646BAF" w:rsidP="00BA364A">
            <w:r>
              <w:t>Ort</w:t>
            </w:r>
          </w:p>
        </w:tc>
        <w:tc>
          <w:tcPr>
            <w:tcW w:w="5669" w:type="dxa"/>
            <w:vAlign w:val="center"/>
          </w:tcPr>
          <w:p w14:paraId="0651386E" w14:textId="77777777" w:rsidR="00646BAF" w:rsidRDefault="00646BAF" w:rsidP="00BA364A"/>
        </w:tc>
      </w:tr>
    </w:tbl>
    <w:p w14:paraId="7D58CAA9" w14:textId="77777777" w:rsidR="00BA364A" w:rsidRDefault="00BA364A" w:rsidP="00D17D78"/>
    <w:p w14:paraId="52639E5E" w14:textId="77777777" w:rsidR="00D17D78" w:rsidRDefault="00D17D78" w:rsidP="00D17D78">
      <w:r>
        <w:t>Vergabedaten</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5669"/>
      </w:tblGrid>
      <w:tr w:rsidR="00646BAF" w14:paraId="20F79AA0" w14:textId="77777777" w:rsidTr="00D04D80">
        <w:trPr>
          <w:trHeight w:val="510"/>
        </w:trPr>
        <w:tc>
          <w:tcPr>
            <w:tcW w:w="3402" w:type="dxa"/>
            <w:vAlign w:val="center"/>
          </w:tcPr>
          <w:p w14:paraId="52BF686B" w14:textId="77777777" w:rsidR="00646BAF" w:rsidRDefault="00BA364A" w:rsidP="00BA364A">
            <w:r>
              <w:t>Art der Ausschreibung</w:t>
            </w:r>
          </w:p>
        </w:tc>
        <w:tc>
          <w:tcPr>
            <w:tcW w:w="5669" w:type="dxa"/>
            <w:vAlign w:val="center"/>
          </w:tcPr>
          <w:p w14:paraId="1415BCC5" w14:textId="77777777" w:rsidR="00646BAF" w:rsidRDefault="00646BAF" w:rsidP="00BA364A"/>
        </w:tc>
      </w:tr>
      <w:tr w:rsidR="00646BAF" w14:paraId="3CDEA736" w14:textId="77777777" w:rsidTr="00D04D80">
        <w:trPr>
          <w:trHeight w:val="510"/>
        </w:trPr>
        <w:tc>
          <w:tcPr>
            <w:tcW w:w="3402" w:type="dxa"/>
            <w:vAlign w:val="center"/>
          </w:tcPr>
          <w:p w14:paraId="55F3A36C" w14:textId="77777777" w:rsidR="00646BAF" w:rsidRDefault="00BA364A" w:rsidP="00BA364A">
            <w:r>
              <w:t>Ort der Angebotsabgabe</w:t>
            </w:r>
          </w:p>
        </w:tc>
        <w:tc>
          <w:tcPr>
            <w:tcW w:w="5669" w:type="dxa"/>
            <w:vAlign w:val="center"/>
          </w:tcPr>
          <w:p w14:paraId="7ED14205" w14:textId="77777777" w:rsidR="00646BAF" w:rsidRDefault="00646BAF" w:rsidP="00BA364A"/>
        </w:tc>
      </w:tr>
      <w:tr w:rsidR="00646BAF" w14:paraId="5A2722CD" w14:textId="77777777" w:rsidTr="00D04D80">
        <w:trPr>
          <w:trHeight w:val="510"/>
        </w:trPr>
        <w:tc>
          <w:tcPr>
            <w:tcW w:w="3402" w:type="dxa"/>
            <w:vAlign w:val="center"/>
          </w:tcPr>
          <w:p w14:paraId="44C1A3F3" w14:textId="77777777" w:rsidR="00646BAF" w:rsidRDefault="00BA364A" w:rsidP="00BA364A">
            <w:r>
              <w:t>Datum der Angebotseröffnung</w:t>
            </w:r>
          </w:p>
        </w:tc>
        <w:tc>
          <w:tcPr>
            <w:tcW w:w="5669" w:type="dxa"/>
            <w:vAlign w:val="center"/>
          </w:tcPr>
          <w:p w14:paraId="53BB793E" w14:textId="77777777" w:rsidR="00646BAF" w:rsidRDefault="00646BAF" w:rsidP="00BA364A"/>
        </w:tc>
      </w:tr>
      <w:tr w:rsidR="00646BAF" w14:paraId="07F7DBF8" w14:textId="77777777" w:rsidTr="00D04D80">
        <w:trPr>
          <w:trHeight w:val="510"/>
        </w:trPr>
        <w:tc>
          <w:tcPr>
            <w:tcW w:w="3402" w:type="dxa"/>
            <w:vAlign w:val="center"/>
          </w:tcPr>
          <w:p w14:paraId="2A6F062A" w14:textId="77777777" w:rsidR="00646BAF" w:rsidRDefault="00BA364A" w:rsidP="00BA364A">
            <w:r>
              <w:t>Uhrzeit der Angebotseröffnung</w:t>
            </w:r>
          </w:p>
        </w:tc>
        <w:tc>
          <w:tcPr>
            <w:tcW w:w="5669" w:type="dxa"/>
            <w:vAlign w:val="center"/>
          </w:tcPr>
          <w:p w14:paraId="004C3E1F" w14:textId="77777777" w:rsidR="00646BAF" w:rsidRDefault="00646BAF" w:rsidP="00BA364A"/>
        </w:tc>
      </w:tr>
    </w:tbl>
    <w:p w14:paraId="4ABE6F1E" w14:textId="77777777" w:rsidR="00646BAF" w:rsidRDefault="00646BAF" w:rsidP="00D17D78"/>
    <w:p w14:paraId="06B9B8B2" w14:textId="77777777" w:rsidR="00D17D78" w:rsidRDefault="00D17D78" w:rsidP="00D17D78">
      <w:r>
        <w:t>Ausführungstermine</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5669"/>
      </w:tblGrid>
      <w:tr w:rsidR="00CD14EA" w14:paraId="2F8E7FA3" w14:textId="77777777" w:rsidTr="00D04D80">
        <w:trPr>
          <w:trHeight w:val="510"/>
        </w:trPr>
        <w:tc>
          <w:tcPr>
            <w:tcW w:w="3402" w:type="dxa"/>
            <w:vAlign w:val="center"/>
          </w:tcPr>
          <w:p w14:paraId="1DEF30F3" w14:textId="77777777" w:rsidR="00CD14EA" w:rsidRDefault="00CD14EA" w:rsidP="00A03436">
            <w:r w:rsidRPr="00CD14EA">
              <w:t>Ausführungsbeginn (Soll)</w:t>
            </w:r>
          </w:p>
        </w:tc>
        <w:tc>
          <w:tcPr>
            <w:tcW w:w="5669" w:type="dxa"/>
            <w:vAlign w:val="center"/>
          </w:tcPr>
          <w:p w14:paraId="7C359B29" w14:textId="77777777" w:rsidR="00CD14EA" w:rsidRDefault="00CD14EA" w:rsidP="00A03436"/>
        </w:tc>
      </w:tr>
      <w:tr w:rsidR="00CD14EA" w14:paraId="5572B134" w14:textId="77777777" w:rsidTr="00D04D80">
        <w:trPr>
          <w:trHeight w:val="510"/>
        </w:trPr>
        <w:tc>
          <w:tcPr>
            <w:tcW w:w="3402" w:type="dxa"/>
            <w:vAlign w:val="center"/>
          </w:tcPr>
          <w:p w14:paraId="08C360EB" w14:textId="77777777" w:rsidR="00CD14EA" w:rsidRDefault="00CD14EA" w:rsidP="00A03436">
            <w:r w:rsidRPr="00CD14EA">
              <w:t>Ausführungsende (Soll)</w:t>
            </w:r>
          </w:p>
        </w:tc>
        <w:tc>
          <w:tcPr>
            <w:tcW w:w="5669" w:type="dxa"/>
            <w:vAlign w:val="center"/>
          </w:tcPr>
          <w:p w14:paraId="4A69BC89" w14:textId="77777777" w:rsidR="00CD14EA" w:rsidRDefault="00CD14EA" w:rsidP="00A03436"/>
        </w:tc>
      </w:tr>
    </w:tbl>
    <w:p w14:paraId="2C050523" w14:textId="77777777" w:rsidR="00D17D78" w:rsidRDefault="00D17D78" w:rsidP="00D17D78"/>
    <w:p w14:paraId="57A2E31C" w14:textId="77777777" w:rsidR="00D17D78" w:rsidRDefault="00CD14EA" w:rsidP="00D17D78">
      <w:r>
        <w:t xml:space="preserve">Daten des </w:t>
      </w:r>
      <w:r w:rsidR="00D17D78">
        <w:t>Auftraggeber</w:t>
      </w:r>
      <w:r>
        <w:t>s</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5669"/>
      </w:tblGrid>
      <w:tr w:rsidR="00CD14EA" w14:paraId="5F39C9EF" w14:textId="77777777" w:rsidTr="00D04D80">
        <w:trPr>
          <w:trHeight w:val="510"/>
        </w:trPr>
        <w:tc>
          <w:tcPr>
            <w:tcW w:w="3402" w:type="dxa"/>
            <w:vAlign w:val="center"/>
          </w:tcPr>
          <w:p w14:paraId="1EEF8962" w14:textId="77777777" w:rsidR="00CD14EA" w:rsidRDefault="00CD14EA" w:rsidP="00A03436">
            <w:r w:rsidRPr="00CD14EA">
              <w:t>Auftraggeber</w:t>
            </w:r>
          </w:p>
        </w:tc>
        <w:tc>
          <w:tcPr>
            <w:tcW w:w="5669" w:type="dxa"/>
            <w:vAlign w:val="center"/>
          </w:tcPr>
          <w:p w14:paraId="667630C4" w14:textId="77777777" w:rsidR="00CD14EA" w:rsidRDefault="00CD14EA" w:rsidP="00A03436"/>
        </w:tc>
      </w:tr>
      <w:tr w:rsidR="00CD14EA" w14:paraId="3E4CA9D4" w14:textId="77777777" w:rsidTr="00D04D80">
        <w:trPr>
          <w:trHeight w:val="510"/>
        </w:trPr>
        <w:tc>
          <w:tcPr>
            <w:tcW w:w="3402" w:type="dxa"/>
            <w:vAlign w:val="center"/>
          </w:tcPr>
          <w:p w14:paraId="4704C3E5" w14:textId="77777777" w:rsidR="00CD14EA" w:rsidRDefault="006F367D" w:rsidP="00A03436">
            <w:r>
              <w:t>Postanschrift</w:t>
            </w:r>
          </w:p>
        </w:tc>
        <w:tc>
          <w:tcPr>
            <w:tcW w:w="5669" w:type="dxa"/>
            <w:vAlign w:val="center"/>
          </w:tcPr>
          <w:p w14:paraId="1CDBFB84" w14:textId="77777777" w:rsidR="00CD14EA" w:rsidRDefault="00CD14EA" w:rsidP="00A03436"/>
        </w:tc>
      </w:tr>
      <w:tr w:rsidR="00CD14EA" w14:paraId="7919FE20" w14:textId="77777777" w:rsidTr="00D04D80">
        <w:trPr>
          <w:trHeight w:val="510"/>
        </w:trPr>
        <w:tc>
          <w:tcPr>
            <w:tcW w:w="3402" w:type="dxa"/>
            <w:vAlign w:val="center"/>
          </w:tcPr>
          <w:p w14:paraId="1E1C10AB" w14:textId="77777777" w:rsidR="00CD14EA" w:rsidRDefault="006F367D" w:rsidP="00A03436">
            <w:r>
              <w:t>Ansprechpartner</w:t>
            </w:r>
          </w:p>
        </w:tc>
        <w:tc>
          <w:tcPr>
            <w:tcW w:w="5669" w:type="dxa"/>
            <w:vAlign w:val="center"/>
          </w:tcPr>
          <w:p w14:paraId="35B8441E" w14:textId="77777777" w:rsidR="00CD14EA" w:rsidRDefault="00CD14EA" w:rsidP="00A03436"/>
        </w:tc>
      </w:tr>
    </w:tbl>
    <w:p w14:paraId="7536F98C" w14:textId="77777777" w:rsidR="00CD14EA" w:rsidRDefault="00CD14EA" w:rsidP="00D17D78"/>
    <w:p w14:paraId="59106DAA" w14:textId="77777777" w:rsidR="00D17D78" w:rsidRDefault="00D17D78" w:rsidP="00D17D78"/>
    <w:p w14:paraId="664BEBB2" w14:textId="77777777" w:rsidR="00D17D78" w:rsidRDefault="00D17D78" w:rsidP="00D17D78"/>
    <w:p w14:paraId="099DFCCF" w14:textId="77777777" w:rsidR="00D17D78" w:rsidRDefault="00D17D78" w:rsidP="00D17D78"/>
    <w:p w14:paraId="2D07A028" w14:textId="3F0D1272" w:rsidR="00D17D78" w:rsidRDefault="006F367D" w:rsidP="00FD0FA2">
      <w:r>
        <w:br w:type="page"/>
      </w:r>
    </w:p>
    <w:p w14:paraId="7CD0E1C1" w14:textId="20DDB9D4" w:rsidR="00FD0FA2" w:rsidRPr="009A77A9" w:rsidRDefault="00FD0FA2" w:rsidP="001101F9">
      <w:pPr>
        <w:pStyle w:val="berschrift2"/>
        <w:spacing w:before="0" w:after="120" w:line="240" w:lineRule="auto"/>
        <w:rPr>
          <w:b/>
        </w:rPr>
      </w:pPr>
      <w:bookmarkStart w:id="3" w:name="_Toc112161112"/>
      <w:r w:rsidRPr="009A77A9">
        <w:rPr>
          <w:b/>
        </w:rPr>
        <w:lastRenderedPageBreak/>
        <w:t>Allgemeines</w:t>
      </w:r>
      <w:bookmarkEnd w:id="3"/>
    </w:p>
    <w:p w14:paraId="1897EE2F" w14:textId="77777777" w:rsidR="0027519D" w:rsidRPr="006A54DC" w:rsidRDefault="0027519D" w:rsidP="001101F9">
      <w:pPr>
        <w:spacing w:after="120" w:line="240" w:lineRule="auto"/>
        <w:jc w:val="both"/>
        <w:rPr>
          <w:rFonts w:cstheme="minorHAnsi"/>
        </w:rPr>
      </w:pPr>
      <w:r w:rsidRPr="006A54DC">
        <w:rPr>
          <w:rFonts w:cstheme="minorHAnsi"/>
        </w:rPr>
        <w:t xml:space="preserve">Es ist eine qualifizierte Simulation und Analyse der Abflusswege bei Starkniederschlägen mit </w:t>
      </w:r>
      <w:r w:rsidR="00871263" w:rsidRPr="006A54DC">
        <w:rPr>
          <w:rFonts w:cstheme="minorHAnsi"/>
        </w:rPr>
        <w:t xml:space="preserve">der </w:t>
      </w:r>
      <w:r w:rsidRPr="006A54DC">
        <w:rPr>
          <w:rFonts w:cstheme="minorHAnsi"/>
        </w:rPr>
        <w:t>Identifikation von zentralen und dezentralen Maßnahmen zur Minderung von Schäden durch diese Starkniederschläge zu erstellen.</w:t>
      </w:r>
    </w:p>
    <w:p w14:paraId="179937C6" w14:textId="1F475A25" w:rsidR="00D17D78" w:rsidRPr="006A54DC" w:rsidRDefault="00D17D78" w:rsidP="001101F9">
      <w:pPr>
        <w:spacing w:after="120" w:line="240" w:lineRule="auto"/>
        <w:jc w:val="both"/>
        <w:rPr>
          <w:rFonts w:cstheme="minorHAnsi"/>
        </w:rPr>
      </w:pPr>
      <w:r w:rsidRPr="006A54DC">
        <w:rPr>
          <w:rFonts w:cstheme="minorHAnsi"/>
        </w:rPr>
        <w:t>Die Arbeiten sind gemäß de</w:t>
      </w:r>
      <w:r w:rsidR="00E76379" w:rsidRPr="006A54DC">
        <w:rPr>
          <w:rFonts w:cstheme="minorHAnsi"/>
        </w:rPr>
        <w:t>r</w:t>
      </w:r>
      <w:r w:rsidR="00871263" w:rsidRPr="006A54DC">
        <w:rPr>
          <w:rFonts w:cstheme="minorHAnsi"/>
        </w:rPr>
        <w:t xml:space="preserve"> </w:t>
      </w:r>
      <w:r w:rsidR="00E76379" w:rsidRPr="006A54DC">
        <w:rPr>
          <w:rFonts w:cstheme="minorHAnsi"/>
        </w:rPr>
        <w:t>„</w:t>
      </w:r>
      <w:r w:rsidR="00871263" w:rsidRPr="006A54DC">
        <w:rPr>
          <w:rFonts w:cstheme="minorHAnsi"/>
        </w:rPr>
        <w:t>Hinweise zur Berechnung und Erstellung von Starkregengefahrenkarten in Hessen</w:t>
      </w:r>
      <w:r w:rsidR="00E76379" w:rsidRPr="006A54DC">
        <w:rPr>
          <w:rFonts w:cstheme="minorHAnsi"/>
        </w:rPr>
        <w:t xml:space="preserve">“ </w:t>
      </w:r>
      <w:r w:rsidRPr="006A54DC">
        <w:rPr>
          <w:rFonts w:cstheme="minorHAnsi"/>
        </w:rPr>
        <w:t>und den darin vorgegebenen methodischen Standards durchzuführen. Die Entwicklung des kommunalen Starkregenrisikomanagementkonzepts vollzieht sich hiernach in drei Stufen:</w:t>
      </w:r>
    </w:p>
    <w:p w14:paraId="6BFD7155" w14:textId="6E4C5B06" w:rsidR="00D17D78" w:rsidRPr="006A54DC" w:rsidRDefault="00D17D78" w:rsidP="001101F9">
      <w:pPr>
        <w:spacing w:after="120" w:line="240" w:lineRule="auto"/>
        <w:rPr>
          <w:rFonts w:cstheme="minorHAnsi"/>
        </w:rPr>
      </w:pPr>
      <w:r w:rsidRPr="006A54DC">
        <w:rPr>
          <w:rFonts w:cstheme="minorHAnsi"/>
        </w:rPr>
        <w:t xml:space="preserve">1. </w:t>
      </w:r>
      <w:r w:rsidR="0043033E" w:rsidRPr="006A54DC">
        <w:rPr>
          <w:rFonts w:cstheme="minorHAnsi"/>
        </w:rPr>
        <w:t>Simulation und Analyse der Abflusswege bei Starkniederschlägen</w:t>
      </w:r>
    </w:p>
    <w:p w14:paraId="74F1B1E0" w14:textId="7C2D5223" w:rsidR="00D17D78" w:rsidRPr="006A54DC" w:rsidRDefault="00D17D78" w:rsidP="001101F9">
      <w:pPr>
        <w:spacing w:after="120" w:line="240" w:lineRule="auto"/>
        <w:rPr>
          <w:rFonts w:cstheme="minorHAnsi"/>
        </w:rPr>
      </w:pPr>
      <w:r w:rsidRPr="006A54DC">
        <w:rPr>
          <w:rFonts w:cstheme="minorHAnsi"/>
        </w:rPr>
        <w:t>2. Risikoanalyse</w:t>
      </w:r>
    </w:p>
    <w:p w14:paraId="7741E312" w14:textId="42B6915B" w:rsidR="00D17D78" w:rsidRPr="006A54DC" w:rsidRDefault="00D17D78" w:rsidP="001101F9">
      <w:pPr>
        <w:spacing w:after="120" w:line="240" w:lineRule="auto"/>
        <w:rPr>
          <w:rFonts w:cstheme="minorHAnsi"/>
        </w:rPr>
      </w:pPr>
      <w:r w:rsidRPr="006A54DC">
        <w:rPr>
          <w:rFonts w:cstheme="minorHAnsi"/>
        </w:rPr>
        <w:t xml:space="preserve">3. </w:t>
      </w:r>
      <w:r w:rsidR="0052161D">
        <w:rPr>
          <w:rFonts w:cstheme="minorHAnsi"/>
        </w:rPr>
        <w:t xml:space="preserve">Handlungskonzept und </w:t>
      </w:r>
      <w:r w:rsidR="0043033E" w:rsidRPr="006A54DC">
        <w:rPr>
          <w:rFonts w:cstheme="minorHAnsi"/>
        </w:rPr>
        <w:t>Identifikation von zentralen und dezentralen Maßnahmen zur Minderung von Schäden</w:t>
      </w:r>
    </w:p>
    <w:p w14:paraId="48F5268D" w14:textId="2411AEF3" w:rsidR="003E6A14" w:rsidRDefault="00D17D78" w:rsidP="001101F9">
      <w:pPr>
        <w:spacing w:after="120" w:line="240" w:lineRule="auto"/>
        <w:jc w:val="both"/>
        <w:rPr>
          <w:rFonts w:cstheme="minorHAnsi"/>
        </w:rPr>
      </w:pPr>
      <w:r w:rsidRPr="006A54DC">
        <w:rPr>
          <w:rFonts w:cstheme="minorHAnsi"/>
        </w:rPr>
        <w:t xml:space="preserve">Das Ziel der </w:t>
      </w:r>
      <w:r w:rsidR="001D4A34" w:rsidRPr="006A54DC">
        <w:rPr>
          <w:rFonts w:cstheme="minorHAnsi"/>
        </w:rPr>
        <w:t xml:space="preserve">Simulation und Analyse der Abflusswege bei Starkniederschlägen </w:t>
      </w:r>
      <w:r w:rsidRPr="006A54DC">
        <w:rPr>
          <w:rFonts w:cstheme="minorHAnsi"/>
        </w:rPr>
        <w:t xml:space="preserve">ist, durch Anwendung eines hydrodynamischen zweidimensionalen Simulationsmodells Starkregengefahrenkarten </w:t>
      </w:r>
      <w:r w:rsidR="001D4A34" w:rsidRPr="006A54DC">
        <w:rPr>
          <w:rFonts w:cstheme="minorHAnsi"/>
        </w:rPr>
        <w:t>auf Basis von</w:t>
      </w:r>
      <w:r w:rsidR="009D2524" w:rsidRPr="006A54DC">
        <w:rPr>
          <w:rFonts w:cstheme="minorHAnsi"/>
        </w:rPr>
        <w:t xml:space="preserve"> 5-Minuten Radarniederschlagsdaten (</w:t>
      </w:r>
      <w:r w:rsidR="001D4A34" w:rsidRPr="006A54DC">
        <w:rPr>
          <w:rFonts w:cstheme="minorHAnsi"/>
        </w:rPr>
        <w:t>RADOLAN-Daten</w:t>
      </w:r>
      <w:r w:rsidR="009D2524" w:rsidRPr="006A54DC">
        <w:rPr>
          <w:rFonts w:cstheme="minorHAnsi"/>
        </w:rPr>
        <w:t>) für</w:t>
      </w:r>
      <w:r w:rsidR="008A622F">
        <w:rPr>
          <w:rFonts w:cstheme="minorHAnsi"/>
        </w:rPr>
        <w:t xml:space="preserve"> </w:t>
      </w:r>
      <w:r w:rsidR="003E6A14">
        <w:rPr>
          <w:rFonts w:cstheme="minorHAnsi"/>
        </w:rPr>
        <w:t xml:space="preserve">mindestens </w:t>
      </w:r>
      <w:r w:rsidR="00234B8F" w:rsidRPr="006A54DC">
        <w:rPr>
          <w:rFonts w:cstheme="minorHAnsi"/>
        </w:rPr>
        <w:t xml:space="preserve">zwei </w:t>
      </w:r>
      <w:r w:rsidR="009D2524" w:rsidRPr="006A54DC">
        <w:rPr>
          <w:rFonts w:cstheme="minorHAnsi"/>
        </w:rPr>
        <w:t xml:space="preserve">historische </w:t>
      </w:r>
      <w:r w:rsidR="001D4A34" w:rsidRPr="006A54DC">
        <w:rPr>
          <w:rFonts w:cstheme="minorHAnsi"/>
        </w:rPr>
        <w:t xml:space="preserve">Starkregenereignisse am Ort </w:t>
      </w:r>
      <w:r w:rsidRPr="006A54DC">
        <w:rPr>
          <w:rFonts w:cstheme="minorHAnsi"/>
        </w:rPr>
        <w:t>zu erstellen</w:t>
      </w:r>
      <w:r w:rsidR="001D4A34" w:rsidRPr="006A54DC">
        <w:rPr>
          <w:rFonts w:cstheme="minorHAnsi"/>
        </w:rPr>
        <w:t>.</w:t>
      </w:r>
      <w:r w:rsidRPr="006A54DC">
        <w:rPr>
          <w:rFonts w:cstheme="minorHAnsi"/>
        </w:rPr>
        <w:t xml:space="preserve"> Die Gefahrenkarten müssen </w:t>
      </w:r>
      <w:r w:rsidR="001D4A34" w:rsidRPr="006A54DC">
        <w:rPr>
          <w:rFonts w:cstheme="minorHAnsi"/>
        </w:rPr>
        <w:t xml:space="preserve">für diese </w:t>
      </w:r>
      <w:r w:rsidRPr="006A54DC">
        <w:rPr>
          <w:rFonts w:cstheme="minorHAnsi"/>
        </w:rPr>
        <w:t>Szenari</w:t>
      </w:r>
      <w:r w:rsidR="00234B8F" w:rsidRPr="006A54DC">
        <w:rPr>
          <w:rFonts w:cstheme="minorHAnsi"/>
        </w:rPr>
        <w:t>en</w:t>
      </w:r>
      <w:r w:rsidRPr="006A54DC">
        <w:rPr>
          <w:rFonts w:cstheme="minorHAnsi"/>
        </w:rPr>
        <w:t xml:space="preserve"> </w:t>
      </w:r>
      <w:r w:rsidR="001D4A34" w:rsidRPr="006A54DC">
        <w:rPr>
          <w:rFonts w:cstheme="minorHAnsi"/>
        </w:rPr>
        <w:t xml:space="preserve">die </w:t>
      </w:r>
      <w:r w:rsidRPr="006A54DC">
        <w:rPr>
          <w:rFonts w:cstheme="minorHAnsi"/>
        </w:rPr>
        <w:t>zu erwartenden Abflussverhältnisse und Überflutungszustände darstellen. Insbesondere sollen sie die in besonderem Maße von Überflutungen betroffenen Areale aufzeigen.</w:t>
      </w:r>
    </w:p>
    <w:p w14:paraId="66CF4476" w14:textId="1D7AD1A6" w:rsidR="00D17D78" w:rsidRPr="006A54DC" w:rsidRDefault="00D17D78" w:rsidP="001101F9">
      <w:pPr>
        <w:spacing w:after="120" w:line="240" w:lineRule="auto"/>
        <w:jc w:val="both"/>
        <w:rPr>
          <w:rFonts w:cstheme="minorHAnsi"/>
        </w:rPr>
      </w:pPr>
      <w:r w:rsidRPr="006A54DC">
        <w:rPr>
          <w:rFonts w:cstheme="minorHAnsi"/>
        </w:rPr>
        <w:t xml:space="preserve">Die Risikoanalyse zielt darauf ab, die besonders risikobehafteten Objekte und Anlagen von öffentlichem Belang zu identifizieren sowie die bestehenden Überflutungsrisiken zu bewerten und zu priorisieren. Hierzu sind die Gefahrenkarten </w:t>
      </w:r>
      <w:r w:rsidR="00D1189E" w:rsidRPr="006A54DC">
        <w:rPr>
          <w:rFonts w:cstheme="minorHAnsi"/>
        </w:rPr>
        <w:t xml:space="preserve">gemäß dem Merkblatt DWA-M 119 „Risikomanagement in der kommunalen Überflutungsvorsorge für Entwässerungssysteme bei Starkregen“ </w:t>
      </w:r>
      <w:r w:rsidRPr="006A54DC">
        <w:rPr>
          <w:rFonts w:cstheme="minorHAnsi"/>
        </w:rPr>
        <w:t xml:space="preserve">gezielt auszuwerten, eine Ermittlung und Bewertung kritischer Objekte und Bereiche durchzuführen und Risikosteckbriefe für die von Überflutungen besonders betroffenen Risikoobjekte zu erstellen. </w:t>
      </w:r>
      <w:r w:rsidR="004B135A">
        <w:rPr>
          <w:rFonts w:cstheme="minorHAnsi"/>
        </w:rPr>
        <w:t xml:space="preserve">Als Vorlage für </w:t>
      </w:r>
      <w:r w:rsidR="008B132D">
        <w:rPr>
          <w:rFonts w:cstheme="minorHAnsi"/>
        </w:rPr>
        <w:t xml:space="preserve">die Erstellung der </w:t>
      </w:r>
      <w:r w:rsidR="004B135A">
        <w:rPr>
          <w:rFonts w:cstheme="minorHAnsi"/>
        </w:rPr>
        <w:t>Risiko</w:t>
      </w:r>
      <w:r w:rsidR="008B132D">
        <w:rPr>
          <w:rFonts w:cstheme="minorHAnsi"/>
        </w:rPr>
        <w:t xml:space="preserve">steckbriefe sollte sich an den Beispielen von Baden-Württemberg orientiert werden. </w:t>
      </w:r>
      <w:r w:rsidR="00927A1F">
        <w:rPr>
          <w:rFonts w:cstheme="minorHAnsi"/>
        </w:rPr>
        <w:t>F</w:t>
      </w:r>
      <w:r w:rsidR="008B132D">
        <w:rPr>
          <w:rFonts w:cstheme="minorHAnsi"/>
        </w:rPr>
        <w:t xml:space="preserve">ür die Erstellung der Risikosteckbriefe </w:t>
      </w:r>
      <w:r w:rsidRPr="006A54DC">
        <w:rPr>
          <w:rFonts w:cstheme="minorHAnsi"/>
        </w:rPr>
        <w:t>sind zum Teil gute Ortskenntnisse erforderlich</w:t>
      </w:r>
      <w:r w:rsidR="001B798B">
        <w:rPr>
          <w:rFonts w:cstheme="minorHAnsi"/>
        </w:rPr>
        <w:t>, weshalb</w:t>
      </w:r>
      <w:r w:rsidRPr="006A54DC">
        <w:rPr>
          <w:rFonts w:cstheme="minorHAnsi"/>
        </w:rPr>
        <w:t xml:space="preserve"> die lokalen Fachstellen (Tiefbauamt, Stadtplanungsamt, Feuerwehr, ggf. Landratsamt) konkret mit einbezogen werden</w:t>
      </w:r>
      <w:r w:rsidR="001B798B">
        <w:rPr>
          <w:rFonts w:cstheme="minorHAnsi"/>
        </w:rPr>
        <w:t xml:space="preserve"> müssen</w:t>
      </w:r>
      <w:r w:rsidRPr="006A54DC">
        <w:rPr>
          <w:rFonts w:cstheme="minorHAnsi"/>
        </w:rPr>
        <w:t>. Die Starkregengefahrenkarten sind entsprechend fortzuschreiben.</w:t>
      </w:r>
    </w:p>
    <w:p w14:paraId="38824A6B" w14:textId="3D02B811" w:rsidR="00D17D78" w:rsidRDefault="00D17D78" w:rsidP="001101F9">
      <w:pPr>
        <w:spacing w:after="120" w:line="240" w:lineRule="auto"/>
        <w:rPr>
          <w:rFonts w:cstheme="minorHAnsi"/>
        </w:rPr>
      </w:pPr>
      <w:r w:rsidRPr="006A54DC" w:rsidDel="002D5751">
        <w:rPr>
          <w:rFonts w:cstheme="minorHAnsi"/>
        </w:rPr>
        <w:t>Das kommunale Handlungskonzept ist gemeinsam mit den verschiedenen kommunalen Akteuren zu entwickeln. Der Entwicklungsprozess ist fachlich und organisatorisch zu begleiten. Das Handlungskonzept ist inhaltlich und redaktionell auszuarbeiten.</w:t>
      </w:r>
    </w:p>
    <w:p w14:paraId="2D6D3C5B" w14:textId="77777777" w:rsidR="00EB15FC" w:rsidRDefault="00FF1A84" w:rsidP="001101F9">
      <w:pPr>
        <w:spacing w:after="120" w:line="240" w:lineRule="auto"/>
        <w:rPr>
          <w:rFonts w:cstheme="minorHAnsi"/>
          <w:highlight w:val="yellow"/>
        </w:rPr>
      </w:pPr>
      <w:r>
        <w:rPr>
          <w:rFonts w:cstheme="minorHAnsi"/>
        </w:rPr>
        <w:t>Um Schäden durch diese Starkniederschläge zu mindern sind zentrale und dezentrale Maßnahmen zu identifizieren, die dazu beitragen, diese Schäden zu mindern. Hierbei ist es nicht ausreichend, einen allgemeinen Katalog mit möglichen Maßnahmen zu erstellen, sondern es ist auch eine räumliche Zuordnung geeigneter Maßnahmen vorzuschlagen. Optional kann eine Simulation unter Berücksichtigung einer oder mehrerer geeigneter Maßnahmen erfolgen, um deren Wirkung darzustellen.</w:t>
      </w:r>
      <w:r w:rsidR="00351F28" w:rsidRPr="00351F28">
        <w:rPr>
          <w:rFonts w:cstheme="minorHAnsi"/>
          <w:highlight w:val="yellow"/>
        </w:rPr>
        <w:t xml:space="preserve"> </w:t>
      </w:r>
    </w:p>
    <w:p w14:paraId="2C5C2F2E" w14:textId="0E1108ED" w:rsidR="00FF1A84" w:rsidRPr="006A54DC" w:rsidDel="002D5751" w:rsidRDefault="00351F28" w:rsidP="001101F9">
      <w:pPr>
        <w:spacing w:after="120" w:line="240" w:lineRule="auto"/>
        <w:rPr>
          <w:rFonts w:cstheme="minorHAnsi"/>
        </w:rPr>
      </w:pPr>
      <w:r w:rsidRPr="00EB15FC">
        <w:rPr>
          <w:rFonts w:cstheme="minorHAnsi"/>
        </w:rPr>
        <w:t xml:space="preserve">Gewässerverläufe, für die im HWRM-Viewer HQ100 Überschwemmungsflächen ausgewiesen sind, sind </w:t>
      </w:r>
      <w:r w:rsidR="00654CE0">
        <w:rPr>
          <w:rFonts w:cstheme="minorHAnsi"/>
        </w:rPr>
        <w:t>(</w:t>
      </w:r>
      <w:r w:rsidRPr="00EB15FC">
        <w:rPr>
          <w:rFonts w:cstheme="minorHAnsi"/>
        </w:rPr>
        <w:t>außerhalb von Siedlungsgebieten</w:t>
      </w:r>
      <w:r w:rsidR="00654CE0">
        <w:rPr>
          <w:rFonts w:cstheme="minorHAnsi"/>
        </w:rPr>
        <w:t>)</w:t>
      </w:r>
      <w:r w:rsidRPr="00EB15FC">
        <w:rPr>
          <w:rFonts w:cstheme="minorHAnsi"/>
        </w:rPr>
        <w:t xml:space="preserve"> als unbegrenzt Leistungsfähig anzusetzen.</w:t>
      </w:r>
    </w:p>
    <w:p w14:paraId="6D50E51D" w14:textId="7B175EEA" w:rsidR="00C87421" w:rsidRDefault="00D17D78" w:rsidP="001101F9">
      <w:pPr>
        <w:spacing w:after="120" w:line="240" w:lineRule="auto"/>
        <w:rPr>
          <w:rFonts w:cstheme="minorHAnsi"/>
        </w:rPr>
      </w:pPr>
      <w:r w:rsidRPr="006A54DC" w:rsidDel="002D5751">
        <w:rPr>
          <w:rFonts w:cstheme="minorHAnsi"/>
        </w:rPr>
        <w:t>Die Vorgehensweise und die Ergebnisse sind in einem Erläuterungsbericht nebst Plananlagen zu dokumentieren.</w:t>
      </w:r>
    </w:p>
    <w:p w14:paraId="4AA11E55" w14:textId="22158F4D" w:rsidR="00804FFE" w:rsidRDefault="00804FFE" w:rsidP="001101F9">
      <w:pPr>
        <w:spacing w:after="120" w:line="240" w:lineRule="auto"/>
        <w:rPr>
          <w:rFonts w:cstheme="minorHAnsi"/>
        </w:rPr>
      </w:pPr>
    </w:p>
    <w:p w14:paraId="034889FC" w14:textId="77777777" w:rsidR="00D17D78" w:rsidRPr="006A54DC" w:rsidRDefault="00D17D78" w:rsidP="001101F9">
      <w:pPr>
        <w:spacing w:after="120" w:line="240" w:lineRule="auto"/>
        <w:rPr>
          <w:rFonts w:cstheme="minorHAnsi"/>
        </w:rPr>
      </w:pPr>
    </w:p>
    <w:p w14:paraId="10E2283F" w14:textId="77777777" w:rsidR="00D17D78" w:rsidRPr="006A54DC" w:rsidRDefault="00D17D78" w:rsidP="001101F9">
      <w:pPr>
        <w:spacing w:after="120" w:line="240" w:lineRule="auto"/>
        <w:rPr>
          <w:rFonts w:cstheme="minorHAnsi"/>
        </w:rPr>
      </w:pPr>
    </w:p>
    <w:p w14:paraId="3E992438" w14:textId="77777777" w:rsidR="006C7F59" w:rsidRPr="006A54DC" w:rsidRDefault="006C7F59" w:rsidP="006A54DC">
      <w:pPr>
        <w:spacing w:line="240" w:lineRule="auto"/>
        <w:rPr>
          <w:rFonts w:cstheme="minorHAnsi"/>
          <w:b/>
        </w:rPr>
      </w:pPr>
      <w:r w:rsidRPr="006A54DC">
        <w:rPr>
          <w:rFonts w:cstheme="minorHAnsi"/>
          <w:b/>
        </w:rPr>
        <w:br w:type="page"/>
      </w:r>
    </w:p>
    <w:p w14:paraId="0F70720C" w14:textId="4354B716" w:rsidR="006A54DC" w:rsidRPr="009A77A9" w:rsidRDefault="006A54DC" w:rsidP="001101F9">
      <w:pPr>
        <w:pStyle w:val="berschrift2"/>
        <w:spacing w:before="0" w:after="120" w:line="240" w:lineRule="auto"/>
        <w:rPr>
          <w:b/>
        </w:rPr>
      </w:pPr>
      <w:bookmarkStart w:id="4" w:name="_Toc112161113"/>
      <w:r w:rsidRPr="009A77A9">
        <w:rPr>
          <w:b/>
        </w:rPr>
        <w:lastRenderedPageBreak/>
        <w:t>Einzugsgebietsdaten</w:t>
      </w:r>
      <w:bookmarkEnd w:id="4"/>
    </w:p>
    <w:p w14:paraId="4BA2FF74" w14:textId="0B4F1A02" w:rsidR="00D17D78" w:rsidRDefault="00D17D78" w:rsidP="001101F9">
      <w:pPr>
        <w:spacing w:after="120" w:line="240" w:lineRule="auto"/>
        <w:jc w:val="both"/>
      </w:pPr>
      <w:r>
        <w:t xml:space="preserve">Es ist eine qualifizierte </w:t>
      </w:r>
      <w:r w:rsidR="002545B4" w:rsidRPr="002545B4">
        <w:t xml:space="preserve">Simulation und Analyse der Abflusswege bei Starkniederschlägen </w:t>
      </w:r>
      <w:r w:rsidR="002545B4">
        <w:t xml:space="preserve">als </w:t>
      </w:r>
      <w:r>
        <w:t xml:space="preserve">Grundlage </w:t>
      </w:r>
      <w:r w:rsidR="002545B4">
        <w:t xml:space="preserve">einer </w:t>
      </w:r>
      <w:r w:rsidR="002545B4" w:rsidRPr="002545B4">
        <w:t>Bewertung der starkregenbedingten Überflutungsgefahren und -risiken</w:t>
      </w:r>
      <w:r w:rsidR="002545B4">
        <w:t xml:space="preserve"> zu erarbeiten und</w:t>
      </w:r>
      <w:r w:rsidR="00254A0E">
        <w:t xml:space="preserve"> </w:t>
      </w:r>
      <w:r w:rsidR="002545B4">
        <w:t xml:space="preserve">darauf aufbauend die </w:t>
      </w:r>
      <w:r w:rsidR="002545B4" w:rsidRPr="002545B4">
        <w:t>Identifikation von zentralen und dezentralen Maßnahmen zur Minderung von Schäden durch diese Starkniederschläge</w:t>
      </w:r>
      <w:r w:rsidR="002545B4">
        <w:t xml:space="preserve"> </w:t>
      </w:r>
      <w:r>
        <w:t xml:space="preserve">– gemeinsam mit den verschiedenen kommunalen Akteuren vor Ort – </w:t>
      </w:r>
      <w:r w:rsidR="009D347D">
        <w:t xml:space="preserve">für </w:t>
      </w:r>
      <w:r>
        <w:t>ein ganzheitliches Handlungskonzept zu erstellen.</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6237"/>
        <w:gridCol w:w="2834"/>
      </w:tblGrid>
      <w:tr w:rsidR="009D347D" w14:paraId="052D689A" w14:textId="77777777" w:rsidTr="003E3122">
        <w:trPr>
          <w:trHeight w:val="510"/>
        </w:trPr>
        <w:tc>
          <w:tcPr>
            <w:tcW w:w="6237" w:type="dxa"/>
            <w:vAlign w:val="center"/>
          </w:tcPr>
          <w:p w14:paraId="28BBCAD8" w14:textId="4749A55C" w:rsidR="009D347D" w:rsidRDefault="009D347D" w:rsidP="00A03436">
            <w:r>
              <w:t>Gesamtfläche des Betrachtungsgebietes (Siedlungsfläche und Außengebiete)</w:t>
            </w:r>
          </w:p>
        </w:tc>
        <w:tc>
          <w:tcPr>
            <w:tcW w:w="2834" w:type="dxa"/>
            <w:shd w:val="clear" w:color="auto" w:fill="FFE599" w:themeFill="accent4" w:themeFillTint="66"/>
            <w:vAlign w:val="center"/>
          </w:tcPr>
          <w:p w14:paraId="47619211" w14:textId="2CEEB789" w:rsidR="009D347D" w:rsidRPr="003E3122" w:rsidRDefault="009D347D" w:rsidP="009D347D">
            <w:pPr>
              <w:jc w:val="right"/>
            </w:pPr>
            <w:r w:rsidRPr="003E3122">
              <w:t>km²</w:t>
            </w:r>
          </w:p>
        </w:tc>
      </w:tr>
      <w:tr w:rsidR="009D347D" w14:paraId="2C5C879B" w14:textId="77777777" w:rsidTr="003E3122">
        <w:trPr>
          <w:trHeight w:val="510"/>
        </w:trPr>
        <w:tc>
          <w:tcPr>
            <w:tcW w:w="6237" w:type="dxa"/>
            <w:vAlign w:val="center"/>
          </w:tcPr>
          <w:p w14:paraId="3A1287EE" w14:textId="2C72F9E3" w:rsidR="009D347D" w:rsidRDefault="009D347D" w:rsidP="00A03436">
            <w:r w:rsidRPr="009D347D">
              <w:t>Siedlungsfläche (bebautes Gebiet inkl. Gärten, Straßen, Plätzen, etc.)</w:t>
            </w:r>
          </w:p>
        </w:tc>
        <w:tc>
          <w:tcPr>
            <w:tcW w:w="2834" w:type="dxa"/>
            <w:shd w:val="clear" w:color="auto" w:fill="FFE599" w:themeFill="accent4" w:themeFillTint="66"/>
            <w:vAlign w:val="center"/>
          </w:tcPr>
          <w:p w14:paraId="73F580D6" w14:textId="339210BF" w:rsidR="009D347D" w:rsidRPr="003E3122" w:rsidRDefault="009D347D" w:rsidP="009D347D">
            <w:pPr>
              <w:jc w:val="right"/>
            </w:pPr>
            <w:r w:rsidRPr="003E3122">
              <w:t>km²</w:t>
            </w:r>
          </w:p>
        </w:tc>
      </w:tr>
      <w:tr w:rsidR="009D347D" w14:paraId="4F9A533C" w14:textId="77777777" w:rsidTr="003E3122">
        <w:trPr>
          <w:trHeight w:val="510"/>
        </w:trPr>
        <w:tc>
          <w:tcPr>
            <w:tcW w:w="6237" w:type="dxa"/>
            <w:vAlign w:val="center"/>
          </w:tcPr>
          <w:p w14:paraId="74CB1481" w14:textId="7F119100" w:rsidR="009D347D" w:rsidRDefault="009D347D" w:rsidP="00A03436">
            <w:r w:rsidRPr="009D347D">
              <w:t>Weitergehende unbebaute Außengebietsfläche (Land- und Forstwirtschaft, etc.)</w:t>
            </w:r>
          </w:p>
        </w:tc>
        <w:tc>
          <w:tcPr>
            <w:tcW w:w="2834" w:type="dxa"/>
            <w:shd w:val="clear" w:color="auto" w:fill="FFE599" w:themeFill="accent4" w:themeFillTint="66"/>
            <w:vAlign w:val="center"/>
          </w:tcPr>
          <w:p w14:paraId="2DDE98D8" w14:textId="5D03C800" w:rsidR="009D347D" w:rsidRPr="003E3122" w:rsidRDefault="009D347D" w:rsidP="007B1682">
            <w:pPr>
              <w:jc w:val="right"/>
            </w:pPr>
            <w:r w:rsidRPr="003E3122">
              <w:t>km²</w:t>
            </w:r>
          </w:p>
        </w:tc>
      </w:tr>
      <w:tr w:rsidR="009D347D" w14:paraId="75ABBF4B" w14:textId="77777777" w:rsidTr="003E3122">
        <w:trPr>
          <w:trHeight w:val="510"/>
        </w:trPr>
        <w:tc>
          <w:tcPr>
            <w:tcW w:w="6237" w:type="dxa"/>
            <w:vAlign w:val="center"/>
          </w:tcPr>
          <w:p w14:paraId="27D4A6C9" w14:textId="58D69F2C" w:rsidR="009D347D" w:rsidRPr="009D347D" w:rsidRDefault="009D347D" w:rsidP="00A03436">
            <w:r>
              <w:t>Anzahl Ortslagen</w:t>
            </w:r>
          </w:p>
        </w:tc>
        <w:tc>
          <w:tcPr>
            <w:tcW w:w="2834" w:type="dxa"/>
            <w:shd w:val="clear" w:color="auto" w:fill="FFE599" w:themeFill="accent4" w:themeFillTint="66"/>
            <w:vAlign w:val="center"/>
          </w:tcPr>
          <w:p w14:paraId="240F2FDC" w14:textId="74ACB5EF" w:rsidR="009D347D" w:rsidRPr="003E3122" w:rsidRDefault="009D347D" w:rsidP="009D347D">
            <w:pPr>
              <w:jc w:val="right"/>
            </w:pPr>
            <w:r w:rsidRPr="003E3122">
              <w:t>St.</w:t>
            </w:r>
          </w:p>
        </w:tc>
      </w:tr>
      <w:tr w:rsidR="009D347D" w14:paraId="09FAF9F0" w14:textId="77777777" w:rsidTr="003E3122">
        <w:trPr>
          <w:trHeight w:val="510"/>
        </w:trPr>
        <w:tc>
          <w:tcPr>
            <w:tcW w:w="6237" w:type="dxa"/>
            <w:vAlign w:val="center"/>
          </w:tcPr>
          <w:p w14:paraId="1C402C51" w14:textId="288BE262" w:rsidR="009D347D" w:rsidRPr="009D347D" w:rsidRDefault="009D347D" w:rsidP="00A03436">
            <w:r>
              <w:t>Anzahl bekannter Überlastungspunkte der Siedlungsentwässerung</w:t>
            </w:r>
          </w:p>
        </w:tc>
        <w:tc>
          <w:tcPr>
            <w:tcW w:w="2834" w:type="dxa"/>
            <w:shd w:val="clear" w:color="auto" w:fill="FFE599" w:themeFill="accent4" w:themeFillTint="66"/>
            <w:vAlign w:val="center"/>
          </w:tcPr>
          <w:p w14:paraId="64F0EE83" w14:textId="20CC896A" w:rsidR="009D347D" w:rsidRPr="003E3122" w:rsidRDefault="009D347D" w:rsidP="009D347D">
            <w:pPr>
              <w:jc w:val="right"/>
            </w:pPr>
            <w:r w:rsidRPr="003E3122">
              <w:t>St.</w:t>
            </w:r>
          </w:p>
        </w:tc>
      </w:tr>
    </w:tbl>
    <w:p w14:paraId="440BF8C2" w14:textId="1768082B" w:rsidR="009D347D" w:rsidRPr="00926190" w:rsidRDefault="00926190" w:rsidP="00D17D78">
      <w:pPr>
        <w:rPr>
          <w:sz w:val="18"/>
          <w:szCs w:val="18"/>
        </w:rPr>
      </w:pPr>
      <w:r w:rsidRPr="00926190">
        <w:rPr>
          <w:sz w:val="18"/>
          <w:szCs w:val="18"/>
        </w:rPr>
        <w:t>Angabe durch die Kommune</w:t>
      </w:r>
    </w:p>
    <w:p w14:paraId="1D3E9266" w14:textId="52E80C54" w:rsidR="00D17D78" w:rsidRDefault="00D17D78" w:rsidP="00D17D78">
      <w:r w:rsidRPr="00470A54">
        <w:t xml:space="preserve">Die </w:t>
      </w:r>
      <w:r w:rsidR="006264EE">
        <w:t xml:space="preserve">erforderlichen </w:t>
      </w:r>
      <w:r w:rsidRPr="00470A54">
        <w:t xml:space="preserve">Gebietsdaten umfassen meist ein etwas größeres Gebiet als das zu betrachtende </w:t>
      </w:r>
      <w:r w:rsidR="00AA75A5">
        <w:t>Siedlungsgebiet</w:t>
      </w:r>
      <w:r w:rsidRPr="00470A54">
        <w:t xml:space="preserve">. Dies ist bei Auswertungen bezogen auf das </w:t>
      </w:r>
      <w:r w:rsidR="00271368">
        <w:t xml:space="preserve">Betrachtungsgebiet </w:t>
      </w:r>
      <w:r w:rsidRPr="00470A54">
        <w:t>zu berücksichtigen.</w:t>
      </w:r>
    </w:p>
    <w:p w14:paraId="6F017749" w14:textId="10735579" w:rsidR="009278D3" w:rsidRPr="00470A54" w:rsidRDefault="009278D3" w:rsidP="00D17D78">
      <w:r>
        <w:t>Für die Bearbeitung sind</w:t>
      </w:r>
      <w:r w:rsidR="00651579">
        <w:t xml:space="preserve"> die</w:t>
      </w:r>
      <w:r>
        <w:t xml:space="preserve"> folgenden </w:t>
      </w:r>
      <w:r w:rsidR="00651579">
        <w:t xml:space="preserve">abflussrelevanten </w:t>
      </w:r>
      <w:r>
        <w:t>Gebietsspezifika zu beachten: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1"/>
        <w:gridCol w:w="8641"/>
      </w:tblGrid>
      <w:tr w:rsidR="009278D3" w14:paraId="38CE8309" w14:textId="77777777" w:rsidTr="00A03436">
        <w:tc>
          <w:tcPr>
            <w:tcW w:w="421" w:type="dxa"/>
            <w:tcBorders>
              <w:top w:val="nil"/>
              <w:bottom w:val="nil"/>
            </w:tcBorders>
          </w:tcPr>
          <w:p w14:paraId="70AF8373" w14:textId="77777777" w:rsidR="009278D3" w:rsidRDefault="009278D3" w:rsidP="00A03436">
            <w:pPr>
              <w:spacing w:after="120"/>
            </w:pPr>
            <w:r>
              <w:sym w:font="Symbol" w:char="F0A0"/>
            </w:r>
          </w:p>
        </w:tc>
        <w:tc>
          <w:tcPr>
            <w:tcW w:w="8641" w:type="dxa"/>
          </w:tcPr>
          <w:p w14:paraId="1852BAA1" w14:textId="77777777" w:rsidR="009278D3" w:rsidRDefault="009278D3" w:rsidP="00A03436">
            <w:pPr>
              <w:spacing w:after="120"/>
            </w:pPr>
          </w:p>
        </w:tc>
      </w:tr>
      <w:tr w:rsidR="009278D3" w14:paraId="6B07D7F1" w14:textId="77777777" w:rsidTr="00A03436">
        <w:tc>
          <w:tcPr>
            <w:tcW w:w="421" w:type="dxa"/>
            <w:tcBorders>
              <w:top w:val="nil"/>
              <w:bottom w:val="nil"/>
            </w:tcBorders>
          </w:tcPr>
          <w:p w14:paraId="0B0E1310" w14:textId="77777777" w:rsidR="009278D3" w:rsidRDefault="009278D3" w:rsidP="00A03436">
            <w:pPr>
              <w:spacing w:after="120"/>
            </w:pPr>
            <w:r>
              <w:sym w:font="Symbol" w:char="F0A0"/>
            </w:r>
          </w:p>
        </w:tc>
        <w:tc>
          <w:tcPr>
            <w:tcW w:w="8641" w:type="dxa"/>
          </w:tcPr>
          <w:p w14:paraId="35FDF75F" w14:textId="77777777" w:rsidR="009278D3" w:rsidRDefault="009278D3" w:rsidP="00A03436">
            <w:pPr>
              <w:spacing w:after="120"/>
            </w:pPr>
          </w:p>
        </w:tc>
      </w:tr>
      <w:tr w:rsidR="009278D3" w14:paraId="7051F3F1" w14:textId="77777777" w:rsidTr="00A03436">
        <w:tc>
          <w:tcPr>
            <w:tcW w:w="421" w:type="dxa"/>
            <w:tcBorders>
              <w:top w:val="nil"/>
              <w:bottom w:val="nil"/>
            </w:tcBorders>
          </w:tcPr>
          <w:p w14:paraId="26F42FFD" w14:textId="77777777" w:rsidR="009278D3" w:rsidRDefault="009278D3" w:rsidP="00A03436">
            <w:pPr>
              <w:spacing w:after="120"/>
            </w:pPr>
            <w:r>
              <w:sym w:font="Symbol" w:char="F0A0"/>
            </w:r>
          </w:p>
        </w:tc>
        <w:tc>
          <w:tcPr>
            <w:tcW w:w="8641" w:type="dxa"/>
          </w:tcPr>
          <w:p w14:paraId="00E1C512" w14:textId="77777777" w:rsidR="009278D3" w:rsidRDefault="009278D3" w:rsidP="00A03436">
            <w:pPr>
              <w:spacing w:after="120"/>
            </w:pPr>
          </w:p>
        </w:tc>
      </w:tr>
      <w:tr w:rsidR="009278D3" w14:paraId="5392E252" w14:textId="77777777" w:rsidTr="00A03436">
        <w:tc>
          <w:tcPr>
            <w:tcW w:w="421" w:type="dxa"/>
            <w:tcBorders>
              <w:top w:val="nil"/>
              <w:bottom w:val="nil"/>
            </w:tcBorders>
          </w:tcPr>
          <w:p w14:paraId="13084B6E" w14:textId="77777777" w:rsidR="009278D3" w:rsidRDefault="009278D3" w:rsidP="00A03436">
            <w:pPr>
              <w:spacing w:after="120"/>
            </w:pPr>
            <w:r>
              <w:sym w:font="Symbol" w:char="F0A0"/>
            </w:r>
          </w:p>
        </w:tc>
        <w:tc>
          <w:tcPr>
            <w:tcW w:w="8641" w:type="dxa"/>
          </w:tcPr>
          <w:p w14:paraId="4042891D" w14:textId="77777777" w:rsidR="009278D3" w:rsidRDefault="009278D3" w:rsidP="00A03436">
            <w:pPr>
              <w:spacing w:after="120"/>
            </w:pPr>
          </w:p>
        </w:tc>
      </w:tr>
      <w:tr w:rsidR="009278D3" w14:paraId="501CC019" w14:textId="77777777" w:rsidTr="00A03436">
        <w:tc>
          <w:tcPr>
            <w:tcW w:w="421" w:type="dxa"/>
            <w:tcBorders>
              <w:top w:val="nil"/>
              <w:bottom w:val="nil"/>
            </w:tcBorders>
          </w:tcPr>
          <w:p w14:paraId="6585D439" w14:textId="56E51F13" w:rsidR="009278D3" w:rsidRDefault="009278D3" w:rsidP="009278D3">
            <w:pPr>
              <w:spacing w:after="120"/>
            </w:pPr>
            <w:r>
              <w:sym w:font="Symbol" w:char="F0A0"/>
            </w:r>
          </w:p>
        </w:tc>
        <w:tc>
          <w:tcPr>
            <w:tcW w:w="8641" w:type="dxa"/>
          </w:tcPr>
          <w:p w14:paraId="5A2B7462" w14:textId="77777777" w:rsidR="009278D3" w:rsidRDefault="009278D3" w:rsidP="009278D3">
            <w:pPr>
              <w:spacing w:after="120"/>
            </w:pPr>
          </w:p>
        </w:tc>
      </w:tr>
    </w:tbl>
    <w:p w14:paraId="746E1684" w14:textId="77777777" w:rsidR="00D17D78" w:rsidRDefault="00D17D78" w:rsidP="00D17D78"/>
    <w:p w14:paraId="3E62BAEB" w14:textId="77777777" w:rsidR="00D17D78" w:rsidRPr="00470A54" w:rsidRDefault="00D17D78" w:rsidP="00D17D78"/>
    <w:p w14:paraId="4A78ACFE" w14:textId="77777777" w:rsidR="009D347D" w:rsidRDefault="009D347D" w:rsidP="00D17D78">
      <w:pPr>
        <w:rPr>
          <w:b/>
          <w:sz w:val="28"/>
          <w:szCs w:val="28"/>
        </w:rPr>
      </w:pPr>
      <w:r>
        <w:rPr>
          <w:b/>
          <w:sz w:val="28"/>
          <w:szCs w:val="28"/>
        </w:rPr>
        <w:br w:type="page"/>
      </w:r>
    </w:p>
    <w:p w14:paraId="6CA991AD" w14:textId="05AEB44D" w:rsidR="00D17D78" w:rsidRPr="009A77A9" w:rsidRDefault="00D17D78" w:rsidP="001101F9">
      <w:pPr>
        <w:pStyle w:val="berschrift2"/>
        <w:spacing w:before="0" w:after="120" w:line="240" w:lineRule="auto"/>
        <w:rPr>
          <w:b/>
        </w:rPr>
      </w:pPr>
      <w:bookmarkStart w:id="5" w:name="_Toc112161114"/>
      <w:r w:rsidRPr="009A77A9">
        <w:rPr>
          <w:b/>
        </w:rPr>
        <w:lastRenderedPageBreak/>
        <w:t>Grundlagendaten</w:t>
      </w:r>
      <w:bookmarkEnd w:id="5"/>
    </w:p>
    <w:p w14:paraId="40467E8D" w14:textId="6F4DEEF3" w:rsidR="00D17D78" w:rsidRDefault="00D17D78" w:rsidP="00C7405A">
      <w:pPr>
        <w:spacing w:after="120" w:line="240" w:lineRule="auto"/>
      </w:pPr>
      <w:r>
        <w:t>Folgende Grundlagendaten werden durch den Auftraggeber zusammengestellt und zur Verfügung gestellt</w:t>
      </w:r>
      <w:r w:rsidR="00A6608E">
        <w:t xml:space="preserve"> (bitte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51"/>
      </w:tblGrid>
      <w:tr w:rsidR="005223B2" w14:paraId="4EB35543" w14:textId="77777777" w:rsidTr="00813AA0">
        <w:tc>
          <w:tcPr>
            <w:tcW w:w="421" w:type="dxa"/>
          </w:tcPr>
          <w:p w14:paraId="69CEBDA6" w14:textId="526054E3" w:rsidR="005223B2" w:rsidRDefault="005223B2" w:rsidP="00637F97">
            <w:pPr>
              <w:spacing w:after="100"/>
            </w:pPr>
            <w:r>
              <w:sym w:font="Symbol" w:char="F0A0"/>
            </w:r>
          </w:p>
        </w:tc>
        <w:tc>
          <w:tcPr>
            <w:tcW w:w="8651" w:type="dxa"/>
            <w:shd w:val="clear" w:color="auto" w:fill="auto"/>
          </w:tcPr>
          <w:p w14:paraId="3B4E878F" w14:textId="0B1BF48E" w:rsidR="005223B2" w:rsidRDefault="007A2FDB" w:rsidP="00637F97">
            <w:pPr>
              <w:spacing w:after="100"/>
            </w:pPr>
            <w:r w:rsidRPr="006327A4">
              <w:t xml:space="preserve">Digitales Geländemodell DGM1 </w:t>
            </w:r>
            <w:r w:rsidR="007754BF" w:rsidRPr="006327A4">
              <w:t xml:space="preserve">/ DOM1 </w:t>
            </w:r>
            <w:r w:rsidRPr="006327A4">
              <w:t>(frei verfügbar)</w:t>
            </w:r>
          </w:p>
        </w:tc>
      </w:tr>
      <w:tr w:rsidR="007A2FDB" w14:paraId="0FE4E4F5" w14:textId="77777777" w:rsidTr="00813AA0">
        <w:tc>
          <w:tcPr>
            <w:tcW w:w="421" w:type="dxa"/>
          </w:tcPr>
          <w:p w14:paraId="0F6500A0" w14:textId="664C95AC" w:rsidR="007A2FDB" w:rsidRDefault="007A2FDB" w:rsidP="00637F97">
            <w:pPr>
              <w:spacing w:after="100"/>
            </w:pPr>
            <w:r>
              <w:sym w:font="Symbol" w:char="F0A0"/>
            </w:r>
          </w:p>
        </w:tc>
        <w:tc>
          <w:tcPr>
            <w:tcW w:w="8651" w:type="dxa"/>
            <w:shd w:val="clear" w:color="auto" w:fill="auto"/>
          </w:tcPr>
          <w:p w14:paraId="30D5A9EE" w14:textId="08C91522" w:rsidR="007A2FDB" w:rsidRDefault="007A2FDB" w:rsidP="00637F97">
            <w:pPr>
              <w:spacing w:after="100"/>
            </w:pPr>
            <w:r>
              <w:t xml:space="preserve">Daten aus </w:t>
            </w:r>
            <w:r w:rsidR="00B723ED">
              <w:t xml:space="preserve">einer </w:t>
            </w:r>
            <w:r>
              <w:t>Laserscan-Befliegung</w:t>
            </w:r>
            <w:r w:rsidR="003F3C95">
              <w:t xml:space="preserve"> im Auftrag der Kommune</w:t>
            </w:r>
          </w:p>
        </w:tc>
      </w:tr>
      <w:tr w:rsidR="007A2FDB" w14:paraId="064A5903" w14:textId="77777777" w:rsidTr="00813AA0">
        <w:tc>
          <w:tcPr>
            <w:tcW w:w="421" w:type="dxa"/>
          </w:tcPr>
          <w:p w14:paraId="36978858" w14:textId="2316C658" w:rsidR="007A2FDB" w:rsidRDefault="007A2FDB" w:rsidP="00637F97">
            <w:pPr>
              <w:spacing w:after="100"/>
            </w:pPr>
            <w:r>
              <w:sym w:font="Symbol" w:char="F0A0"/>
            </w:r>
          </w:p>
        </w:tc>
        <w:tc>
          <w:tcPr>
            <w:tcW w:w="8651" w:type="dxa"/>
            <w:shd w:val="clear" w:color="auto" w:fill="auto"/>
          </w:tcPr>
          <w:p w14:paraId="6E567819" w14:textId="1C624266" w:rsidR="007A2FDB" w:rsidRPr="006327A4" w:rsidRDefault="007010F3" w:rsidP="00637F97">
            <w:pPr>
              <w:spacing w:after="100"/>
            </w:pPr>
            <w:r w:rsidRPr="006327A4">
              <w:t>Digitales Basis-Landschaftsmodell</w:t>
            </w:r>
          </w:p>
        </w:tc>
      </w:tr>
      <w:tr w:rsidR="007A2FDB" w14:paraId="2921DCB3" w14:textId="77777777" w:rsidTr="00813AA0">
        <w:tc>
          <w:tcPr>
            <w:tcW w:w="421" w:type="dxa"/>
          </w:tcPr>
          <w:p w14:paraId="719E32DF" w14:textId="3BC3F629" w:rsidR="007A2FDB" w:rsidRPr="00926527" w:rsidRDefault="007A2FDB" w:rsidP="00637F97">
            <w:pPr>
              <w:spacing w:after="100"/>
            </w:pPr>
            <w:r w:rsidRPr="00926527">
              <w:sym w:font="Symbol" w:char="F0A0"/>
            </w:r>
          </w:p>
        </w:tc>
        <w:tc>
          <w:tcPr>
            <w:tcW w:w="8651" w:type="dxa"/>
          </w:tcPr>
          <w:p w14:paraId="5D127BBD" w14:textId="6ADFD414" w:rsidR="007A2FDB" w:rsidRPr="00926527" w:rsidRDefault="00D33563" w:rsidP="00637F97">
            <w:pPr>
              <w:spacing w:after="100"/>
            </w:pPr>
            <w:r w:rsidRPr="00926527">
              <w:t>Amtliches Digitales Wasserwirtschaftliches Gewässernetz</w:t>
            </w:r>
            <w:r w:rsidR="00194E7A">
              <w:t xml:space="preserve"> und Einzugsgebiete</w:t>
            </w:r>
          </w:p>
        </w:tc>
      </w:tr>
      <w:tr w:rsidR="00D33563" w14:paraId="29E8177F" w14:textId="77777777" w:rsidTr="00813AA0">
        <w:tc>
          <w:tcPr>
            <w:tcW w:w="421" w:type="dxa"/>
          </w:tcPr>
          <w:p w14:paraId="60E664E0" w14:textId="1ECCEB18" w:rsidR="00D33563" w:rsidRDefault="00D33563" w:rsidP="00637F97">
            <w:pPr>
              <w:spacing w:after="100"/>
            </w:pPr>
            <w:r>
              <w:sym w:font="Symbol" w:char="F0A0"/>
            </w:r>
          </w:p>
        </w:tc>
        <w:tc>
          <w:tcPr>
            <w:tcW w:w="8651" w:type="dxa"/>
          </w:tcPr>
          <w:p w14:paraId="01B8CEF4" w14:textId="1F7073BF" w:rsidR="00D33563" w:rsidRPr="00D33563" w:rsidRDefault="00D33563" w:rsidP="00637F97">
            <w:pPr>
              <w:spacing w:after="100"/>
            </w:pPr>
            <w:proofErr w:type="spellStart"/>
            <w:r>
              <w:t>Orthophotos</w:t>
            </w:r>
            <w:proofErr w:type="spellEnd"/>
            <w:r>
              <w:t xml:space="preserve"> und Topographische Karten</w:t>
            </w:r>
          </w:p>
        </w:tc>
      </w:tr>
      <w:tr w:rsidR="00330A56" w14:paraId="41D686AB" w14:textId="77777777" w:rsidTr="00813AA0">
        <w:tc>
          <w:tcPr>
            <w:tcW w:w="421" w:type="dxa"/>
          </w:tcPr>
          <w:p w14:paraId="138C1CD4" w14:textId="77777777" w:rsidR="00330A56" w:rsidRDefault="00330A56" w:rsidP="00637F97">
            <w:pPr>
              <w:spacing w:after="100"/>
            </w:pPr>
            <w:r>
              <w:sym w:font="Symbol" w:char="F0A0"/>
            </w:r>
          </w:p>
        </w:tc>
        <w:tc>
          <w:tcPr>
            <w:tcW w:w="8651" w:type="dxa"/>
          </w:tcPr>
          <w:p w14:paraId="013AA4F2" w14:textId="3FDCD44C" w:rsidR="00330A56" w:rsidRPr="00D33563" w:rsidRDefault="00330A56" w:rsidP="00637F97">
            <w:pPr>
              <w:spacing w:after="100"/>
            </w:pPr>
            <w:r w:rsidRPr="00330A56">
              <w:t>Kommunale Fließpfadkarten</w:t>
            </w:r>
            <w:r>
              <w:t xml:space="preserve"> des HLNUG, wenn bei der Kommune vorhanden</w:t>
            </w:r>
          </w:p>
        </w:tc>
      </w:tr>
      <w:tr w:rsidR="00D33563" w14:paraId="21AD3613" w14:textId="77777777" w:rsidTr="007E4266">
        <w:tc>
          <w:tcPr>
            <w:tcW w:w="421" w:type="dxa"/>
          </w:tcPr>
          <w:p w14:paraId="556706A5" w14:textId="2B910D79" w:rsidR="00D33563" w:rsidRDefault="00D33563" w:rsidP="004945D0">
            <w:pPr>
              <w:spacing w:after="80"/>
            </w:pPr>
            <w:r>
              <w:sym w:font="Symbol" w:char="F0A0"/>
            </w:r>
          </w:p>
        </w:tc>
        <w:tc>
          <w:tcPr>
            <w:tcW w:w="8651" w:type="dxa"/>
            <w:shd w:val="clear" w:color="auto" w:fill="auto"/>
          </w:tcPr>
          <w:p w14:paraId="2E9FE1B3" w14:textId="77777777" w:rsidR="00D33563" w:rsidRDefault="004C29F8" w:rsidP="004945D0">
            <w:pPr>
              <w:spacing w:after="80"/>
            </w:pPr>
            <w:r w:rsidRPr="004C29F8">
              <w:t>Amtliche Liegenschaftskatasterinformationssystem (ALKIS)</w:t>
            </w:r>
          </w:p>
          <w:p w14:paraId="6C76B93C" w14:textId="0BA2CEF9" w:rsidR="0075032E" w:rsidRPr="00D33563" w:rsidRDefault="0075032E" w:rsidP="00637F97">
            <w:pPr>
              <w:spacing w:after="100"/>
              <w:rPr>
                <w:highlight w:val="yellow"/>
              </w:rPr>
            </w:pPr>
            <w:r w:rsidRPr="0061671D">
              <w:t>Gebäudedatensatz hat Stand vom:</w:t>
            </w:r>
            <w:r w:rsidR="007E4266">
              <w:t xml:space="preserve"> </w:t>
            </w:r>
            <w:r w:rsidRPr="003F4FFB">
              <w:rPr>
                <w:shd w:val="clear" w:color="auto" w:fill="FFE599" w:themeFill="accent4" w:themeFillTint="66"/>
              </w:rPr>
              <w:t>_______________</w:t>
            </w:r>
          </w:p>
        </w:tc>
      </w:tr>
      <w:tr w:rsidR="007A2FDB" w14:paraId="56CBC404" w14:textId="77777777" w:rsidTr="00813AA0">
        <w:tc>
          <w:tcPr>
            <w:tcW w:w="421" w:type="dxa"/>
          </w:tcPr>
          <w:p w14:paraId="022C2080" w14:textId="07E30E31" w:rsidR="00902A6C" w:rsidRDefault="007A2FDB" w:rsidP="00637F97">
            <w:pPr>
              <w:spacing w:after="100"/>
            </w:pPr>
            <w:r>
              <w:sym w:font="Symbol" w:char="F0A0"/>
            </w:r>
          </w:p>
        </w:tc>
        <w:tc>
          <w:tcPr>
            <w:tcW w:w="8651" w:type="dxa"/>
          </w:tcPr>
          <w:p w14:paraId="71E7704A" w14:textId="3E1221C1" w:rsidR="00902A6C" w:rsidRDefault="007A2FDB" w:rsidP="00637F97">
            <w:pPr>
              <w:spacing w:after="100"/>
            </w:pPr>
            <w:r>
              <w:t xml:space="preserve">Informationen zu Verdolungen </w:t>
            </w:r>
            <w:r w:rsidR="00CF0152">
              <w:t xml:space="preserve">und Durchlässen </w:t>
            </w:r>
            <w:r>
              <w:t>(Anzahl, Längen, Durchmesser/Querschnitt, maßgebliche Zu- und Abläufe, Material etc.)</w:t>
            </w:r>
          </w:p>
        </w:tc>
      </w:tr>
      <w:tr w:rsidR="00902A6C" w14:paraId="1E7B69D6" w14:textId="77777777" w:rsidTr="00813AA0">
        <w:tc>
          <w:tcPr>
            <w:tcW w:w="421" w:type="dxa"/>
          </w:tcPr>
          <w:p w14:paraId="602A415C" w14:textId="303672C7" w:rsidR="00902A6C" w:rsidRPr="00717822" w:rsidRDefault="00902A6C" w:rsidP="00637F97">
            <w:pPr>
              <w:spacing w:after="100"/>
              <w:rPr>
                <w:highlight w:val="yellow"/>
              </w:rPr>
            </w:pPr>
            <w:r w:rsidRPr="00717822">
              <w:sym w:font="Symbol" w:char="F0A0"/>
            </w:r>
          </w:p>
        </w:tc>
        <w:tc>
          <w:tcPr>
            <w:tcW w:w="8651" w:type="dxa"/>
            <w:shd w:val="clear" w:color="auto" w:fill="auto"/>
          </w:tcPr>
          <w:p w14:paraId="501A5D55" w14:textId="6744B7EB" w:rsidR="00902A6C" w:rsidRPr="00717822" w:rsidRDefault="00902A6C" w:rsidP="00637F97">
            <w:pPr>
              <w:spacing w:after="100"/>
            </w:pPr>
            <w:r w:rsidRPr="00717822">
              <w:t>Gewässerquerprofile (aus der hydraulischen zur Berechnung der Hochwassergefahrenkarten</w:t>
            </w:r>
            <w:r w:rsidR="00F725C0" w:rsidRPr="00717822">
              <w:t>, HWRM-RL</w:t>
            </w:r>
            <w:r w:rsidRPr="00717822">
              <w:t>)</w:t>
            </w:r>
          </w:p>
        </w:tc>
      </w:tr>
      <w:tr w:rsidR="00902A6C" w14:paraId="7A8B2470" w14:textId="77777777" w:rsidTr="00813AA0">
        <w:tc>
          <w:tcPr>
            <w:tcW w:w="421" w:type="dxa"/>
          </w:tcPr>
          <w:p w14:paraId="218781CA" w14:textId="54A55770" w:rsidR="00902A6C" w:rsidRDefault="00902A6C" w:rsidP="00637F97">
            <w:pPr>
              <w:spacing w:after="100"/>
            </w:pPr>
            <w:r>
              <w:sym w:font="Symbol" w:char="F0A0"/>
            </w:r>
          </w:p>
        </w:tc>
        <w:tc>
          <w:tcPr>
            <w:tcW w:w="8651" w:type="dxa"/>
          </w:tcPr>
          <w:p w14:paraId="668AEBF6" w14:textId="0F516E03" w:rsidR="00902A6C" w:rsidRDefault="00902A6C" w:rsidP="00637F97">
            <w:pPr>
              <w:spacing w:after="100"/>
            </w:pPr>
            <w:r>
              <w:t>Informationen zu den örtlichen Bodenverhältnissen</w:t>
            </w:r>
          </w:p>
        </w:tc>
      </w:tr>
      <w:tr w:rsidR="00902A6C" w14:paraId="2AD9AD54" w14:textId="77777777" w:rsidTr="00813AA0">
        <w:tc>
          <w:tcPr>
            <w:tcW w:w="421" w:type="dxa"/>
          </w:tcPr>
          <w:p w14:paraId="3157CC19" w14:textId="66184EC2" w:rsidR="00902A6C" w:rsidRDefault="00902A6C" w:rsidP="00637F97">
            <w:pPr>
              <w:spacing w:after="100"/>
            </w:pPr>
            <w:r>
              <w:sym w:font="Symbol" w:char="F0A0"/>
            </w:r>
          </w:p>
        </w:tc>
        <w:tc>
          <w:tcPr>
            <w:tcW w:w="8651" w:type="dxa"/>
          </w:tcPr>
          <w:p w14:paraId="103DB872" w14:textId="41C19DB0" w:rsidR="00902A6C" w:rsidRDefault="00902A6C" w:rsidP="00637F97">
            <w:pPr>
              <w:spacing w:after="100"/>
            </w:pPr>
            <w:r>
              <w:t>Basisinformationen und Schadensdokumentation früherer Überflutungen</w:t>
            </w:r>
          </w:p>
        </w:tc>
      </w:tr>
      <w:tr w:rsidR="00902A6C" w14:paraId="28A3C318" w14:textId="77777777" w:rsidTr="00813AA0">
        <w:tc>
          <w:tcPr>
            <w:tcW w:w="421" w:type="dxa"/>
          </w:tcPr>
          <w:p w14:paraId="518E3A86" w14:textId="0245A9BA" w:rsidR="00902A6C" w:rsidRDefault="00902A6C" w:rsidP="00637F97">
            <w:pPr>
              <w:spacing w:after="100"/>
            </w:pPr>
            <w:r>
              <w:sym w:font="Symbol" w:char="F0A0"/>
            </w:r>
          </w:p>
        </w:tc>
        <w:tc>
          <w:tcPr>
            <w:tcW w:w="8651" w:type="dxa"/>
          </w:tcPr>
          <w:p w14:paraId="5867FEB8" w14:textId="6E8AEAFE" w:rsidR="00902A6C" w:rsidRDefault="00902A6C" w:rsidP="00637F97">
            <w:pPr>
              <w:spacing w:after="100"/>
            </w:pPr>
            <w:r>
              <w:t>Zusammenfassende Kanalnetzinformationen (Netzstruktur, Sonderbauwerke, Ergebnisse von Überstauberechnungen, bekannte Überlastungspunkte usw.).</w:t>
            </w:r>
          </w:p>
        </w:tc>
      </w:tr>
      <w:tr w:rsidR="00902A6C" w14:paraId="4651E405" w14:textId="77777777" w:rsidTr="00813AA0">
        <w:tc>
          <w:tcPr>
            <w:tcW w:w="421" w:type="dxa"/>
          </w:tcPr>
          <w:p w14:paraId="1A7198C5" w14:textId="458CF5E0" w:rsidR="00902A6C" w:rsidRDefault="00902A6C" w:rsidP="00637F97">
            <w:pPr>
              <w:spacing w:after="100"/>
            </w:pPr>
            <w:r>
              <w:sym w:font="Symbol" w:char="F0A0"/>
            </w:r>
          </w:p>
        </w:tc>
        <w:tc>
          <w:tcPr>
            <w:tcW w:w="8651" w:type="dxa"/>
          </w:tcPr>
          <w:p w14:paraId="12FE716B" w14:textId="0D839117" w:rsidR="00902A6C" w:rsidRDefault="00902A6C" w:rsidP="00637F97">
            <w:pPr>
              <w:spacing w:after="100"/>
            </w:pPr>
            <w:r>
              <w:t>Liste der bereits durchgeführten Maßnahmen zum Überflutungsschutz</w:t>
            </w:r>
          </w:p>
        </w:tc>
      </w:tr>
      <w:tr w:rsidR="00902A6C" w14:paraId="32438D51" w14:textId="77777777" w:rsidTr="00813AA0">
        <w:tc>
          <w:tcPr>
            <w:tcW w:w="421" w:type="dxa"/>
          </w:tcPr>
          <w:p w14:paraId="7C843861" w14:textId="4BC159C9" w:rsidR="00902A6C" w:rsidRDefault="00902A6C" w:rsidP="00637F97">
            <w:pPr>
              <w:spacing w:after="100"/>
            </w:pPr>
            <w:r>
              <w:sym w:font="Symbol" w:char="F0A0"/>
            </w:r>
          </w:p>
        </w:tc>
        <w:tc>
          <w:tcPr>
            <w:tcW w:w="8651" w:type="dxa"/>
          </w:tcPr>
          <w:p w14:paraId="7773D872" w14:textId="424D834E" w:rsidR="00902A6C" w:rsidRDefault="00902A6C" w:rsidP="00637F97">
            <w:pPr>
              <w:spacing w:after="100"/>
            </w:pPr>
            <w:r>
              <w:t>Benennung relevanter Entwässerungselemente bzw. Überstaubereiche</w:t>
            </w:r>
          </w:p>
        </w:tc>
      </w:tr>
      <w:tr w:rsidR="00902A6C" w14:paraId="4F3A484B" w14:textId="77777777" w:rsidTr="00813AA0">
        <w:tc>
          <w:tcPr>
            <w:tcW w:w="421" w:type="dxa"/>
          </w:tcPr>
          <w:p w14:paraId="4EB9BE65" w14:textId="7968D640" w:rsidR="00902A6C" w:rsidRDefault="00902A6C" w:rsidP="00637F97">
            <w:pPr>
              <w:spacing w:after="100"/>
            </w:pPr>
            <w:r>
              <w:sym w:font="Symbol" w:char="F0A0"/>
            </w:r>
          </w:p>
        </w:tc>
        <w:tc>
          <w:tcPr>
            <w:tcW w:w="8651" w:type="dxa"/>
          </w:tcPr>
          <w:p w14:paraId="46CA054D" w14:textId="2DFBA37F" w:rsidR="00902A6C" w:rsidRDefault="00902A6C" w:rsidP="00637F97">
            <w:pPr>
              <w:spacing w:after="100"/>
            </w:pPr>
            <w:r>
              <w:t>Zusammenstellung von Kenndaten zu maßgebenden Speicherbauwerken (RRB)</w:t>
            </w:r>
          </w:p>
        </w:tc>
      </w:tr>
      <w:tr w:rsidR="00902A6C" w14:paraId="5C1A8214" w14:textId="77777777" w:rsidTr="00813AA0">
        <w:tc>
          <w:tcPr>
            <w:tcW w:w="421" w:type="dxa"/>
          </w:tcPr>
          <w:p w14:paraId="6D814C53" w14:textId="45F03B3A" w:rsidR="00902A6C" w:rsidRDefault="00902A6C" w:rsidP="00637F97">
            <w:pPr>
              <w:spacing w:after="100"/>
            </w:pPr>
            <w:r>
              <w:sym w:font="Symbol" w:char="F0A0"/>
            </w:r>
          </w:p>
        </w:tc>
        <w:tc>
          <w:tcPr>
            <w:tcW w:w="8651" w:type="dxa"/>
          </w:tcPr>
          <w:p w14:paraId="145A0264" w14:textId="70E09590" w:rsidR="00902A6C" w:rsidRDefault="00902A6C" w:rsidP="00637F97">
            <w:pPr>
              <w:spacing w:after="100"/>
            </w:pPr>
            <w:r>
              <w:t>Zusammenstellung von Anschlusspunkten von Außengebieten an die Kanalisation</w:t>
            </w:r>
          </w:p>
        </w:tc>
      </w:tr>
      <w:tr w:rsidR="00902A6C" w14:paraId="3082DD96" w14:textId="77777777" w:rsidTr="00813AA0">
        <w:tc>
          <w:tcPr>
            <w:tcW w:w="421" w:type="dxa"/>
          </w:tcPr>
          <w:p w14:paraId="2F3721DD" w14:textId="2C1D0227" w:rsidR="00902A6C" w:rsidRDefault="00902A6C" w:rsidP="00637F97">
            <w:pPr>
              <w:spacing w:after="100"/>
            </w:pPr>
            <w:r>
              <w:sym w:font="Symbol" w:char="F0A0"/>
            </w:r>
          </w:p>
        </w:tc>
        <w:tc>
          <w:tcPr>
            <w:tcW w:w="8651" w:type="dxa"/>
          </w:tcPr>
          <w:p w14:paraId="711AE9A9" w14:textId="1C4BC2B6" w:rsidR="00902A6C" w:rsidRDefault="00902A6C" w:rsidP="00637F97">
            <w:pPr>
              <w:spacing w:after="100"/>
            </w:pPr>
            <w:r>
              <w:t>Ältere Ergebnisse oder Auswertungen von Starkregengefahrenkarten</w:t>
            </w:r>
          </w:p>
        </w:tc>
      </w:tr>
      <w:tr w:rsidR="00902A6C" w14:paraId="19B0003D" w14:textId="77777777" w:rsidTr="00813AA0">
        <w:tc>
          <w:tcPr>
            <w:tcW w:w="421" w:type="dxa"/>
          </w:tcPr>
          <w:p w14:paraId="50DABCC9" w14:textId="6FE86317" w:rsidR="00902A6C" w:rsidRDefault="00902A6C" w:rsidP="00637F97">
            <w:pPr>
              <w:spacing w:after="100"/>
            </w:pPr>
            <w:r>
              <w:sym w:font="Symbol" w:char="F0A0"/>
            </w:r>
          </w:p>
        </w:tc>
        <w:tc>
          <w:tcPr>
            <w:tcW w:w="8651" w:type="dxa"/>
          </w:tcPr>
          <w:p w14:paraId="728955DD" w14:textId="5715CDD4" w:rsidR="00902A6C" w:rsidRDefault="00902A6C" w:rsidP="00637F97">
            <w:pPr>
              <w:spacing w:after="100"/>
            </w:pPr>
            <w:r>
              <w:t>Detaillierte Schadenspotenzialanalysen für Einzelobjekte</w:t>
            </w:r>
          </w:p>
        </w:tc>
      </w:tr>
      <w:tr w:rsidR="00902A6C" w14:paraId="1CBF4FE8" w14:textId="77777777" w:rsidTr="00813AA0">
        <w:tc>
          <w:tcPr>
            <w:tcW w:w="421" w:type="dxa"/>
          </w:tcPr>
          <w:p w14:paraId="1483E8A5" w14:textId="27D19B88" w:rsidR="00902A6C" w:rsidRDefault="00902A6C" w:rsidP="00637F97">
            <w:pPr>
              <w:spacing w:after="100"/>
            </w:pPr>
            <w:r>
              <w:sym w:font="Symbol" w:char="F0A0"/>
            </w:r>
          </w:p>
        </w:tc>
        <w:tc>
          <w:tcPr>
            <w:tcW w:w="8651" w:type="dxa"/>
          </w:tcPr>
          <w:p w14:paraId="2380BC2A" w14:textId="0A385114" w:rsidR="00902A6C" w:rsidRDefault="00902A6C" w:rsidP="00637F97">
            <w:pPr>
              <w:spacing w:after="100"/>
            </w:pPr>
            <w:r>
              <w:t>Wie zuvor, zusätzlich mit Angaben zu Längen und Durchmesser</w:t>
            </w:r>
          </w:p>
        </w:tc>
      </w:tr>
      <w:tr w:rsidR="00902A6C" w14:paraId="0B610F97" w14:textId="77777777" w:rsidTr="00813AA0">
        <w:tc>
          <w:tcPr>
            <w:tcW w:w="421" w:type="dxa"/>
          </w:tcPr>
          <w:p w14:paraId="002C9D44" w14:textId="764CB96D" w:rsidR="00902A6C" w:rsidRDefault="00902A6C" w:rsidP="00637F97">
            <w:pPr>
              <w:spacing w:after="100"/>
            </w:pPr>
            <w:r>
              <w:sym w:font="Symbol" w:char="F0A0"/>
            </w:r>
          </w:p>
        </w:tc>
        <w:tc>
          <w:tcPr>
            <w:tcW w:w="8651" w:type="dxa"/>
          </w:tcPr>
          <w:p w14:paraId="4A99DA85" w14:textId="2DE231EA" w:rsidR="00902A6C" w:rsidRDefault="00902A6C" w:rsidP="00637F97">
            <w:pPr>
              <w:spacing w:after="100"/>
            </w:pPr>
            <w:r>
              <w:t>Plangebiete aus der Bauleitplanung</w:t>
            </w:r>
          </w:p>
        </w:tc>
      </w:tr>
    </w:tbl>
    <w:p w14:paraId="2B16FD04" w14:textId="2B29EABF" w:rsidR="005223B2" w:rsidRPr="00141E48" w:rsidRDefault="00A6608E" w:rsidP="00C7405A">
      <w:pPr>
        <w:spacing w:after="120" w:line="240" w:lineRule="auto"/>
      </w:pPr>
      <w:r w:rsidRPr="00141E48">
        <w:t xml:space="preserve">Die vorstehend nicht angekreuzten Grundlagendaten sind, sofern </w:t>
      </w:r>
      <w:r w:rsidR="006A76FD" w:rsidRPr="00141E48">
        <w:t>verfügbar</w:t>
      </w:r>
      <w:r w:rsidRPr="00141E48">
        <w:t>, ebenso wie die nachstehend</w:t>
      </w:r>
      <w:r w:rsidR="006A76FD" w:rsidRPr="00141E48">
        <w:t xml:space="preserve"> aufgeführten</w:t>
      </w:r>
      <w:r w:rsidRPr="00141E48">
        <w:t xml:space="preserve"> Grundlagendaten durch den Auftragnehmer </w:t>
      </w:r>
      <w:r w:rsidR="006A76FD" w:rsidRPr="00141E48">
        <w:t>bereitzustellen</w:t>
      </w:r>
      <w:r w:rsidRPr="00141E48">
        <w:t>.</w:t>
      </w:r>
    </w:p>
    <w:p w14:paraId="5FD045C7" w14:textId="468D79F1" w:rsidR="00D17D78" w:rsidRPr="00141E48" w:rsidRDefault="00D17D78" w:rsidP="00C7405A">
      <w:pPr>
        <w:spacing w:after="120" w:line="240" w:lineRule="auto"/>
      </w:pPr>
      <w:r w:rsidRPr="00141E48">
        <w:t xml:space="preserve">Folgende Grundlagendaten sind durch den Auftragnehmer </w:t>
      </w:r>
      <w:r w:rsidR="00194E7A">
        <w:t>zu beschaffen</w:t>
      </w:r>
      <w:r w:rsidR="002F491C">
        <w:t xml:space="preserve"> bzw. zu ermitteln</w:t>
      </w:r>
      <w:r w:rsidR="00194E7A">
        <w: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51"/>
      </w:tblGrid>
      <w:tr w:rsidR="00A6608E" w14:paraId="3AFFC1FA" w14:textId="77777777" w:rsidTr="00813AA0">
        <w:tc>
          <w:tcPr>
            <w:tcW w:w="421" w:type="dxa"/>
          </w:tcPr>
          <w:p w14:paraId="5BE6AF3C" w14:textId="77777777" w:rsidR="00A6608E" w:rsidRDefault="00A6608E" w:rsidP="00637F97">
            <w:pPr>
              <w:spacing w:after="100"/>
            </w:pPr>
            <w:r>
              <w:sym w:font="Symbol" w:char="F0A0"/>
            </w:r>
          </w:p>
        </w:tc>
        <w:tc>
          <w:tcPr>
            <w:tcW w:w="8651" w:type="dxa"/>
          </w:tcPr>
          <w:p w14:paraId="3BDD7C8B" w14:textId="0D155380" w:rsidR="00A6608E" w:rsidRDefault="00A6608E" w:rsidP="00637F97">
            <w:pPr>
              <w:spacing w:after="100"/>
            </w:pPr>
            <w:r>
              <w:t>Abgrenzung de</w:t>
            </w:r>
            <w:r w:rsidR="000A655C">
              <w:t>r</w:t>
            </w:r>
            <w:r>
              <w:t xml:space="preserve"> Betrachtungsgebiete anhand der Gewässereinzugsgebiete.</w:t>
            </w:r>
            <w:r w:rsidR="004945D0">
              <w:t xml:space="preserve"> </w:t>
            </w:r>
            <w:r w:rsidR="004945D0">
              <w:br/>
            </w:r>
            <w:r>
              <w:t>Die Betrachtungsgebiete sind mit dem Auftraggeber abzustimmen.</w:t>
            </w:r>
          </w:p>
        </w:tc>
      </w:tr>
      <w:tr w:rsidR="007A2FDB" w14:paraId="37FFA04A" w14:textId="77777777" w:rsidTr="00813AA0">
        <w:tc>
          <w:tcPr>
            <w:tcW w:w="421" w:type="dxa"/>
          </w:tcPr>
          <w:p w14:paraId="7D5A5AE2" w14:textId="77777777" w:rsidR="007A2FDB" w:rsidRDefault="007A2FDB" w:rsidP="00637F97">
            <w:pPr>
              <w:spacing w:after="100"/>
            </w:pPr>
            <w:r>
              <w:sym w:font="Symbol" w:char="F0A0"/>
            </w:r>
          </w:p>
        </w:tc>
        <w:tc>
          <w:tcPr>
            <w:tcW w:w="8651" w:type="dxa"/>
          </w:tcPr>
          <w:p w14:paraId="0E5D9A93" w14:textId="34CCEEE9" w:rsidR="007A2FDB" w:rsidRDefault="00501079" w:rsidP="00637F97">
            <w:pPr>
              <w:spacing w:after="100"/>
            </w:pPr>
            <w:r>
              <w:t>Anzahl der RADOLAN-Kacheln im Betrachtungsgebiet</w:t>
            </w:r>
          </w:p>
        </w:tc>
      </w:tr>
      <w:tr w:rsidR="007135FF" w14:paraId="26DF0583" w14:textId="77777777" w:rsidTr="00813AA0">
        <w:tc>
          <w:tcPr>
            <w:tcW w:w="421" w:type="dxa"/>
          </w:tcPr>
          <w:p w14:paraId="2CFEAF3E" w14:textId="2C238A39" w:rsidR="007135FF" w:rsidRPr="00045189" w:rsidRDefault="007135FF" w:rsidP="00637F97">
            <w:pPr>
              <w:spacing w:after="100"/>
            </w:pPr>
            <w:r w:rsidRPr="00045189">
              <w:sym w:font="Symbol" w:char="F0A0"/>
            </w:r>
          </w:p>
        </w:tc>
        <w:tc>
          <w:tcPr>
            <w:tcW w:w="8651" w:type="dxa"/>
          </w:tcPr>
          <w:p w14:paraId="5E731DE6" w14:textId="77777777" w:rsidR="007135FF" w:rsidRPr="00045189" w:rsidRDefault="007135FF" w:rsidP="00CA1831">
            <w:r w:rsidRPr="00045189">
              <w:t>Radarniederschlagsdaten der historischen Starkniederschläge (Climate Data Center des DWD)</w:t>
            </w:r>
          </w:p>
          <w:p w14:paraId="4195B21E" w14:textId="593174B5" w:rsidR="007135FF" w:rsidRDefault="007135FF" w:rsidP="00637F97">
            <w:pPr>
              <w:spacing w:after="100"/>
            </w:pPr>
            <w:r w:rsidRPr="00045189">
              <w:t>https://opendata.dwd.de/climate_environment/CDC/grids_germany/5_minutes/radolan/reproc/2017_002/</w:t>
            </w:r>
          </w:p>
        </w:tc>
      </w:tr>
      <w:tr w:rsidR="007A2FDB" w14:paraId="0C99C1EF" w14:textId="77777777" w:rsidTr="00813AA0">
        <w:tc>
          <w:tcPr>
            <w:tcW w:w="421" w:type="dxa"/>
          </w:tcPr>
          <w:p w14:paraId="64B51B23" w14:textId="77777777" w:rsidR="007A2FDB" w:rsidRDefault="007A2FDB" w:rsidP="00637F97">
            <w:pPr>
              <w:spacing w:after="100"/>
            </w:pPr>
            <w:r>
              <w:sym w:font="Symbol" w:char="F0A0"/>
            </w:r>
          </w:p>
        </w:tc>
        <w:tc>
          <w:tcPr>
            <w:tcW w:w="8651" w:type="dxa"/>
          </w:tcPr>
          <w:p w14:paraId="12DEE8E8" w14:textId="147FDB1E" w:rsidR="007A2FDB" w:rsidRPr="009A4710" w:rsidRDefault="009A4710" w:rsidP="00637F97">
            <w:pPr>
              <w:spacing w:after="100"/>
            </w:pPr>
            <w:r>
              <w:rPr>
                <w:rFonts w:cstheme="minorHAnsi"/>
              </w:rPr>
              <w:t xml:space="preserve">Beschreibung der </w:t>
            </w:r>
            <w:r w:rsidR="00734FCD" w:rsidRPr="001C102E">
              <w:rPr>
                <w:rFonts w:cstheme="minorHAnsi"/>
              </w:rPr>
              <w:t xml:space="preserve">Festlegung von notwendigen Gebietsaufteilungen des Untersuchungsgebietes in Teilflächen bis </w:t>
            </w:r>
            <w:r w:rsidR="00194E7A">
              <w:rPr>
                <w:rFonts w:cstheme="minorHAnsi"/>
              </w:rPr>
              <w:t>5</w:t>
            </w:r>
            <w:r w:rsidR="00194E7A" w:rsidRPr="001C102E">
              <w:rPr>
                <w:rFonts w:cstheme="minorHAnsi"/>
              </w:rPr>
              <w:t xml:space="preserve"> </w:t>
            </w:r>
            <w:r w:rsidR="00734FCD" w:rsidRPr="001C102E">
              <w:rPr>
                <w:rFonts w:cstheme="minorHAnsi"/>
              </w:rPr>
              <w:t>km</w:t>
            </w:r>
            <w:r w:rsidR="00734FCD" w:rsidRPr="001C102E">
              <w:rPr>
                <w:rFonts w:cstheme="minorHAnsi"/>
                <w:vertAlign w:val="superscript"/>
              </w:rPr>
              <w:t>2</w:t>
            </w:r>
            <w:r>
              <w:rPr>
                <w:rFonts w:cstheme="minorHAnsi"/>
              </w:rPr>
              <w:t xml:space="preserve">. Die Teilflächen sind mit dem Auftraggeber abzustimmen. </w:t>
            </w:r>
          </w:p>
        </w:tc>
      </w:tr>
    </w:tbl>
    <w:p w14:paraId="5DDF78A0" w14:textId="318E66C8" w:rsidR="00D17D78" w:rsidRDefault="00D17D78" w:rsidP="00C7405A">
      <w:pPr>
        <w:spacing w:after="120" w:line="240" w:lineRule="auto"/>
      </w:pPr>
      <w:r>
        <w:t>Alle Grundlagendaten sind bezüglich ihres Erhebungszeitpunktes vor der Verwendung auf Aktualität zu prüfen. Sich daraus ergebender Nacherhebungsbedarf ist mit dem Auftraggeber abzustimmen.</w:t>
      </w:r>
    </w:p>
    <w:p w14:paraId="5A683FA2" w14:textId="3CDC89D4" w:rsidR="00826B5A" w:rsidRPr="009A77A9" w:rsidRDefault="00826B5A" w:rsidP="00826B5A">
      <w:pPr>
        <w:pStyle w:val="berschrift2"/>
        <w:spacing w:before="0" w:after="120" w:line="240" w:lineRule="auto"/>
        <w:rPr>
          <w:b/>
        </w:rPr>
      </w:pPr>
      <w:bookmarkStart w:id="6" w:name="_Toc112161115"/>
      <w:bookmarkStart w:id="7" w:name="OLE_LINK1"/>
      <w:r w:rsidRPr="009A77A9">
        <w:rPr>
          <w:b/>
        </w:rPr>
        <w:lastRenderedPageBreak/>
        <w:t>Leistungsverzeichnis</w:t>
      </w:r>
      <w:bookmarkEnd w:id="6"/>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6"/>
        <w:gridCol w:w="3933"/>
        <w:gridCol w:w="19"/>
        <w:gridCol w:w="1398"/>
        <w:gridCol w:w="14"/>
        <w:gridCol w:w="1403"/>
        <w:gridCol w:w="7"/>
        <w:gridCol w:w="1410"/>
      </w:tblGrid>
      <w:tr w:rsidR="00BC2D50" w:rsidRPr="001C102E" w14:paraId="68F56F6F" w14:textId="77777777" w:rsidTr="004945D0">
        <w:tc>
          <w:tcPr>
            <w:tcW w:w="886" w:type="dxa"/>
            <w:gridSpan w:val="2"/>
            <w:shd w:val="clear" w:color="auto" w:fill="E7E6E6" w:themeFill="background2"/>
            <w:vAlign w:val="center"/>
          </w:tcPr>
          <w:p w14:paraId="1A376A71" w14:textId="640C9936" w:rsidR="0082216F" w:rsidRPr="001C102E" w:rsidRDefault="0082216F" w:rsidP="003963D6">
            <w:pPr>
              <w:rPr>
                <w:rFonts w:cstheme="minorHAnsi"/>
              </w:rPr>
            </w:pPr>
            <w:r w:rsidRPr="001C102E">
              <w:rPr>
                <w:rFonts w:cstheme="minorHAnsi"/>
              </w:rPr>
              <w:t>Pos.</w:t>
            </w:r>
          </w:p>
        </w:tc>
        <w:tc>
          <w:tcPr>
            <w:tcW w:w="3952" w:type="dxa"/>
            <w:gridSpan w:val="2"/>
            <w:shd w:val="clear" w:color="auto" w:fill="E7E6E6" w:themeFill="background2"/>
            <w:vAlign w:val="center"/>
          </w:tcPr>
          <w:p w14:paraId="5AFB3B9A" w14:textId="3EE706B1" w:rsidR="0082216F" w:rsidRPr="001C102E" w:rsidRDefault="0082216F" w:rsidP="003963D6">
            <w:pPr>
              <w:rPr>
                <w:rFonts w:cstheme="minorHAnsi"/>
              </w:rPr>
            </w:pPr>
            <w:r w:rsidRPr="001C102E">
              <w:rPr>
                <w:rFonts w:cstheme="minorHAnsi"/>
              </w:rPr>
              <w:t>Leistungsbeschreibung</w:t>
            </w:r>
          </w:p>
        </w:tc>
        <w:tc>
          <w:tcPr>
            <w:tcW w:w="1412" w:type="dxa"/>
            <w:gridSpan w:val="2"/>
            <w:shd w:val="clear" w:color="auto" w:fill="E7E6E6" w:themeFill="background2"/>
            <w:vAlign w:val="center"/>
          </w:tcPr>
          <w:p w14:paraId="732A78E1" w14:textId="66AED070" w:rsidR="0082216F" w:rsidRPr="001C102E" w:rsidRDefault="0082216F" w:rsidP="000F0B50">
            <w:pPr>
              <w:jc w:val="center"/>
              <w:rPr>
                <w:rFonts w:cstheme="minorHAnsi"/>
              </w:rPr>
            </w:pPr>
            <w:r w:rsidRPr="001C102E">
              <w:rPr>
                <w:rFonts w:cstheme="minorHAnsi"/>
              </w:rPr>
              <w:t>Menge</w:t>
            </w:r>
            <w:r w:rsidR="009553E5">
              <w:rPr>
                <w:rFonts w:cstheme="minorHAnsi"/>
              </w:rPr>
              <w:br/>
            </w:r>
            <w:r w:rsidRPr="001C102E">
              <w:rPr>
                <w:rFonts w:cstheme="minorHAnsi"/>
              </w:rPr>
              <w:t>ME</w:t>
            </w:r>
          </w:p>
        </w:tc>
        <w:tc>
          <w:tcPr>
            <w:tcW w:w="1410" w:type="dxa"/>
            <w:gridSpan w:val="2"/>
            <w:shd w:val="clear" w:color="auto" w:fill="E7E6E6" w:themeFill="background2"/>
            <w:vAlign w:val="center"/>
          </w:tcPr>
          <w:p w14:paraId="3F6C4C32" w14:textId="2BBDD668" w:rsidR="0082216F" w:rsidRPr="001C102E" w:rsidRDefault="0082216F" w:rsidP="002D0984">
            <w:pPr>
              <w:jc w:val="center"/>
              <w:rPr>
                <w:rFonts w:cstheme="minorHAnsi"/>
              </w:rPr>
            </w:pPr>
            <w:r w:rsidRPr="001C102E">
              <w:rPr>
                <w:rFonts w:cstheme="minorHAnsi"/>
              </w:rPr>
              <w:t>E</w:t>
            </w:r>
            <w:r w:rsidR="008B2A71">
              <w:rPr>
                <w:rFonts w:cstheme="minorHAnsi"/>
              </w:rPr>
              <w:t>P</w:t>
            </w:r>
            <w:r w:rsidR="00A34BCD">
              <w:rPr>
                <w:rFonts w:cstheme="minorHAnsi"/>
              </w:rPr>
              <w:br/>
            </w:r>
            <w:r w:rsidRPr="001C102E">
              <w:rPr>
                <w:rFonts w:cstheme="minorHAnsi"/>
              </w:rPr>
              <w:t>in EUR</w:t>
            </w:r>
          </w:p>
        </w:tc>
        <w:tc>
          <w:tcPr>
            <w:tcW w:w="1410" w:type="dxa"/>
            <w:shd w:val="clear" w:color="auto" w:fill="E7E6E6" w:themeFill="background2"/>
            <w:vAlign w:val="center"/>
          </w:tcPr>
          <w:p w14:paraId="38B3E8C4" w14:textId="53AAF934" w:rsidR="0082216F" w:rsidRPr="001C102E" w:rsidRDefault="0082216F" w:rsidP="002D0984">
            <w:pPr>
              <w:jc w:val="center"/>
              <w:rPr>
                <w:rFonts w:cstheme="minorHAnsi"/>
              </w:rPr>
            </w:pPr>
            <w:r w:rsidRPr="001C102E">
              <w:rPr>
                <w:rFonts w:cstheme="minorHAnsi"/>
              </w:rPr>
              <w:t>G</w:t>
            </w:r>
            <w:r w:rsidR="00A34BCD">
              <w:rPr>
                <w:rFonts w:cstheme="minorHAnsi"/>
              </w:rPr>
              <w:t>P</w:t>
            </w:r>
            <w:r w:rsidR="008B2A71">
              <w:rPr>
                <w:rFonts w:cstheme="minorHAnsi"/>
              </w:rPr>
              <w:br/>
            </w:r>
            <w:r w:rsidRPr="001C102E">
              <w:rPr>
                <w:rFonts w:cstheme="minorHAnsi"/>
              </w:rPr>
              <w:t>in EUR</w:t>
            </w:r>
          </w:p>
        </w:tc>
      </w:tr>
      <w:tr w:rsidR="0082216F" w:rsidRPr="001C102E" w14:paraId="37502E06" w14:textId="77777777" w:rsidTr="004945D0">
        <w:tc>
          <w:tcPr>
            <w:tcW w:w="886" w:type="dxa"/>
            <w:gridSpan w:val="2"/>
          </w:tcPr>
          <w:p w14:paraId="2AC0D310" w14:textId="6324D434" w:rsidR="0082216F" w:rsidRPr="00C70C60" w:rsidRDefault="0082216F" w:rsidP="00BC2D50">
            <w:pPr>
              <w:pStyle w:val="Listenabsatz"/>
              <w:numPr>
                <w:ilvl w:val="0"/>
                <w:numId w:val="19"/>
              </w:numPr>
              <w:spacing w:after="60"/>
              <w:ind w:left="0" w:firstLine="0"/>
              <w:rPr>
                <w:rFonts w:cstheme="minorHAnsi"/>
                <w:caps/>
              </w:rPr>
            </w:pPr>
          </w:p>
        </w:tc>
        <w:tc>
          <w:tcPr>
            <w:tcW w:w="3952" w:type="dxa"/>
            <w:gridSpan w:val="2"/>
          </w:tcPr>
          <w:p w14:paraId="426DC934" w14:textId="3A0F2DEA" w:rsidR="0082216F" w:rsidRPr="001C102E" w:rsidRDefault="005B358B" w:rsidP="00C451F7">
            <w:pPr>
              <w:spacing w:after="60"/>
              <w:rPr>
                <w:rFonts w:cstheme="minorHAnsi"/>
                <w:b/>
                <w:caps/>
              </w:rPr>
            </w:pPr>
            <w:r w:rsidRPr="001C102E">
              <w:rPr>
                <w:rFonts w:cstheme="minorHAnsi"/>
                <w:b/>
                <w:caps/>
              </w:rPr>
              <w:t>Gefährdungsanalyse</w:t>
            </w:r>
          </w:p>
        </w:tc>
        <w:tc>
          <w:tcPr>
            <w:tcW w:w="1412" w:type="dxa"/>
            <w:gridSpan w:val="2"/>
            <w:vAlign w:val="bottom"/>
          </w:tcPr>
          <w:p w14:paraId="08CCB92B" w14:textId="7228369D" w:rsidR="0082216F" w:rsidRPr="001C102E" w:rsidRDefault="0082216F" w:rsidP="00C451F7">
            <w:pPr>
              <w:spacing w:after="60"/>
              <w:jc w:val="right"/>
              <w:rPr>
                <w:rFonts w:cstheme="minorHAnsi"/>
                <w:caps/>
              </w:rPr>
            </w:pPr>
          </w:p>
        </w:tc>
        <w:tc>
          <w:tcPr>
            <w:tcW w:w="1410" w:type="dxa"/>
            <w:gridSpan w:val="2"/>
            <w:vAlign w:val="bottom"/>
          </w:tcPr>
          <w:p w14:paraId="30E861F7" w14:textId="77777777" w:rsidR="0082216F" w:rsidRPr="001C102E" w:rsidRDefault="0082216F" w:rsidP="00C451F7">
            <w:pPr>
              <w:spacing w:after="60"/>
              <w:jc w:val="right"/>
              <w:rPr>
                <w:rFonts w:cstheme="minorHAnsi"/>
                <w:caps/>
              </w:rPr>
            </w:pPr>
          </w:p>
        </w:tc>
        <w:tc>
          <w:tcPr>
            <w:tcW w:w="1410" w:type="dxa"/>
            <w:vAlign w:val="bottom"/>
          </w:tcPr>
          <w:p w14:paraId="5E03152C" w14:textId="77777777" w:rsidR="0082216F" w:rsidRPr="001C102E" w:rsidRDefault="0082216F" w:rsidP="00C451F7">
            <w:pPr>
              <w:spacing w:after="60"/>
              <w:jc w:val="right"/>
              <w:rPr>
                <w:rFonts w:cstheme="minorHAnsi"/>
                <w:caps/>
              </w:rPr>
            </w:pPr>
          </w:p>
        </w:tc>
      </w:tr>
      <w:tr w:rsidR="0082216F" w:rsidRPr="001C102E" w14:paraId="13FBC6FF" w14:textId="77777777" w:rsidTr="004945D0">
        <w:tc>
          <w:tcPr>
            <w:tcW w:w="886" w:type="dxa"/>
            <w:gridSpan w:val="2"/>
          </w:tcPr>
          <w:p w14:paraId="1A026B62" w14:textId="77777777" w:rsidR="0082216F" w:rsidRPr="001C102E" w:rsidRDefault="0082216F" w:rsidP="00BC2D50">
            <w:pPr>
              <w:spacing w:after="60"/>
              <w:rPr>
                <w:rFonts w:cstheme="minorHAnsi"/>
              </w:rPr>
            </w:pPr>
          </w:p>
        </w:tc>
        <w:tc>
          <w:tcPr>
            <w:tcW w:w="3952" w:type="dxa"/>
            <w:gridSpan w:val="2"/>
          </w:tcPr>
          <w:p w14:paraId="69DE41DA" w14:textId="7F398646" w:rsidR="0082216F" w:rsidRPr="001C102E" w:rsidRDefault="005B358B" w:rsidP="00C451F7">
            <w:pPr>
              <w:spacing w:after="60"/>
              <w:rPr>
                <w:rFonts w:cstheme="minorHAnsi"/>
              </w:rPr>
            </w:pPr>
            <w:r w:rsidRPr="001C102E">
              <w:rPr>
                <w:rFonts w:cstheme="minorHAnsi"/>
              </w:rPr>
              <w:t xml:space="preserve">Durchführung einer simulationsgestützten Gefährdungsanalyse für </w:t>
            </w:r>
            <w:r w:rsidR="0086056F">
              <w:rPr>
                <w:rFonts w:cstheme="minorHAnsi"/>
              </w:rPr>
              <w:t xml:space="preserve">mindestens </w:t>
            </w:r>
            <w:r w:rsidR="002524B8">
              <w:rPr>
                <w:rFonts w:cstheme="minorHAnsi"/>
              </w:rPr>
              <w:t>zwei</w:t>
            </w:r>
            <w:r w:rsidR="0086056F">
              <w:rPr>
                <w:rFonts w:cstheme="minorHAnsi"/>
              </w:rPr>
              <w:t xml:space="preserve"> </w:t>
            </w:r>
            <w:r w:rsidRPr="001C102E">
              <w:rPr>
                <w:rFonts w:cstheme="minorHAnsi"/>
              </w:rPr>
              <w:t>Starkregenszenarien gem. o.g. Leistungsbeschreibung. Alle erforderlichen Leistungen sind in die entsprechenden Einheitspreise einzukalkulieren</w:t>
            </w:r>
          </w:p>
        </w:tc>
        <w:tc>
          <w:tcPr>
            <w:tcW w:w="1412" w:type="dxa"/>
            <w:gridSpan w:val="2"/>
            <w:vAlign w:val="bottom"/>
          </w:tcPr>
          <w:p w14:paraId="0E912B54" w14:textId="77777777" w:rsidR="0082216F" w:rsidRPr="001C102E" w:rsidRDefault="0082216F" w:rsidP="00C630EB">
            <w:pPr>
              <w:jc w:val="right"/>
              <w:rPr>
                <w:rFonts w:cstheme="minorHAnsi"/>
              </w:rPr>
            </w:pPr>
          </w:p>
        </w:tc>
        <w:tc>
          <w:tcPr>
            <w:tcW w:w="1410" w:type="dxa"/>
            <w:gridSpan w:val="2"/>
            <w:vAlign w:val="bottom"/>
          </w:tcPr>
          <w:p w14:paraId="7237F4E7" w14:textId="77777777" w:rsidR="0082216F" w:rsidRPr="001C102E" w:rsidRDefault="0082216F" w:rsidP="00C451F7">
            <w:pPr>
              <w:spacing w:after="60"/>
              <w:jc w:val="right"/>
              <w:rPr>
                <w:rFonts w:cstheme="minorHAnsi"/>
              </w:rPr>
            </w:pPr>
          </w:p>
        </w:tc>
        <w:tc>
          <w:tcPr>
            <w:tcW w:w="1410" w:type="dxa"/>
            <w:vAlign w:val="bottom"/>
          </w:tcPr>
          <w:p w14:paraId="67BB3561" w14:textId="77777777" w:rsidR="0082216F" w:rsidRPr="001C102E" w:rsidRDefault="0082216F" w:rsidP="00C451F7">
            <w:pPr>
              <w:spacing w:after="60"/>
              <w:jc w:val="right"/>
              <w:rPr>
                <w:rFonts w:cstheme="minorHAnsi"/>
              </w:rPr>
            </w:pPr>
          </w:p>
        </w:tc>
      </w:tr>
      <w:tr w:rsidR="0082216F" w:rsidRPr="001C102E" w14:paraId="4EE2F60C" w14:textId="77777777" w:rsidTr="009568FC">
        <w:tc>
          <w:tcPr>
            <w:tcW w:w="886" w:type="dxa"/>
            <w:gridSpan w:val="2"/>
          </w:tcPr>
          <w:p w14:paraId="3D0DE8AC" w14:textId="76F55C89" w:rsidR="0082216F" w:rsidRPr="00C70C60" w:rsidRDefault="0082216F" w:rsidP="00BC2D50">
            <w:pPr>
              <w:pStyle w:val="Listenabsatz"/>
              <w:numPr>
                <w:ilvl w:val="1"/>
                <w:numId w:val="20"/>
              </w:numPr>
              <w:spacing w:after="60"/>
              <w:ind w:left="0" w:firstLine="0"/>
              <w:rPr>
                <w:rFonts w:cstheme="minorHAnsi"/>
              </w:rPr>
            </w:pPr>
          </w:p>
        </w:tc>
        <w:tc>
          <w:tcPr>
            <w:tcW w:w="3952" w:type="dxa"/>
            <w:gridSpan w:val="2"/>
          </w:tcPr>
          <w:p w14:paraId="327A851F" w14:textId="538CC959" w:rsidR="004A651B" w:rsidRPr="001C102E" w:rsidRDefault="004A651B" w:rsidP="00C451F7">
            <w:pPr>
              <w:spacing w:after="60"/>
              <w:rPr>
                <w:rFonts w:cstheme="minorHAnsi"/>
                <w:b/>
              </w:rPr>
            </w:pPr>
            <w:r w:rsidRPr="001C102E">
              <w:rPr>
                <w:rFonts w:cstheme="minorHAnsi"/>
                <w:b/>
              </w:rPr>
              <w:t>Datenanforderung und Aufbereitung</w:t>
            </w:r>
          </w:p>
          <w:p w14:paraId="59A3E5A0" w14:textId="06471401" w:rsidR="004A651B" w:rsidRPr="001C102E" w:rsidRDefault="004A651B" w:rsidP="00C451F7">
            <w:pPr>
              <w:spacing w:after="60"/>
              <w:rPr>
                <w:rFonts w:cstheme="minorHAnsi"/>
              </w:rPr>
            </w:pPr>
            <w:r w:rsidRPr="001C102E">
              <w:rPr>
                <w:rFonts w:cstheme="minorHAnsi"/>
              </w:rPr>
              <w:t xml:space="preserve">Übernahme der </w:t>
            </w:r>
            <w:r w:rsidR="00BF6D7F" w:rsidRPr="001C102E">
              <w:rPr>
                <w:rFonts w:cstheme="minorHAnsi"/>
              </w:rPr>
              <w:t xml:space="preserve">von der Kommune bereitgestellten sowie der weiteren, durch den Auftragnehmer </w:t>
            </w:r>
            <w:r w:rsidR="00602C45">
              <w:rPr>
                <w:rFonts w:cstheme="minorHAnsi"/>
              </w:rPr>
              <w:t xml:space="preserve">zu erhebenden </w:t>
            </w:r>
            <w:r w:rsidR="00BF6D7F" w:rsidRPr="001C102E">
              <w:rPr>
                <w:rFonts w:cstheme="minorHAnsi"/>
              </w:rPr>
              <w:t>Daten</w:t>
            </w:r>
            <w:r w:rsidRPr="001C102E">
              <w:rPr>
                <w:rFonts w:cstheme="minorHAnsi"/>
              </w:rPr>
              <w:t>, Aufbereitung und Überprüfung auf Aktualität.</w:t>
            </w:r>
          </w:p>
        </w:tc>
        <w:tc>
          <w:tcPr>
            <w:tcW w:w="1412" w:type="dxa"/>
            <w:gridSpan w:val="2"/>
            <w:vAlign w:val="bottom"/>
          </w:tcPr>
          <w:p w14:paraId="7FAD0E7A" w14:textId="77777777" w:rsidR="0082216F" w:rsidRPr="001C102E" w:rsidRDefault="0082216F" w:rsidP="00C630EB">
            <w:pPr>
              <w:jc w:val="right"/>
              <w:rPr>
                <w:rFonts w:cstheme="minorHAnsi"/>
              </w:rPr>
            </w:pPr>
          </w:p>
        </w:tc>
        <w:tc>
          <w:tcPr>
            <w:tcW w:w="1410" w:type="dxa"/>
            <w:gridSpan w:val="2"/>
            <w:vAlign w:val="bottom"/>
          </w:tcPr>
          <w:p w14:paraId="2D1158FB" w14:textId="77777777" w:rsidR="0082216F" w:rsidRPr="001C102E" w:rsidRDefault="0082216F" w:rsidP="00C451F7">
            <w:pPr>
              <w:spacing w:after="60"/>
              <w:jc w:val="right"/>
              <w:rPr>
                <w:rFonts w:cstheme="minorHAnsi"/>
              </w:rPr>
            </w:pPr>
          </w:p>
        </w:tc>
        <w:tc>
          <w:tcPr>
            <w:tcW w:w="1410" w:type="dxa"/>
            <w:vAlign w:val="bottom"/>
          </w:tcPr>
          <w:p w14:paraId="0D8F5600" w14:textId="77777777" w:rsidR="0082216F" w:rsidRPr="001C102E" w:rsidRDefault="0082216F" w:rsidP="00C451F7">
            <w:pPr>
              <w:spacing w:after="60"/>
              <w:jc w:val="right"/>
              <w:rPr>
                <w:rFonts w:cstheme="minorHAnsi"/>
              </w:rPr>
            </w:pPr>
          </w:p>
        </w:tc>
      </w:tr>
      <w:tr w:rsidR="00DA6C30" w:rsidRPr="001C102E" w14:paraId="4B1C26FD" w14:textId="77777777" w:rsidTr="009568FC">
        <w:tc>
          <w:tcPr>
            <w:tcW w:w="886" w:type="dxa"/>
            <w:gridSpan w:val="2"/>
            <w:tcBorders>
              <w:bottom w:val="single" w:sz="4" w:space="0" w:color="auto"/>
            </w:tcBorders>
          </w:tcPr>
          <w:p w14:paraId="7405FF1A" w14:textId="2ED9587F" w:rsidR="00DA6C30" w:rsidRPr="00C70C60" w:rsidRDefault="00DA6C30" w:rsidP="00BC2D50">
            <w:pPr>
              <w:pStyle w:val="Listenabsatz"/>
              <w:numPr>
                <w:ilvl w:val="2"/>
                <w:numId w:val="20"/>
              </w:numPr>
              <w:spacing w:after="60"/>
              <w:ind w:left="0" w:firstLine="0"/>
              <w:rPr>
                <w:rFonts w:cstheme="minorHAnsi"/>
              </w:rPr>
            </w:pPr>
          </w:p>
        </w:tc>
        <w:tc>
          <w:tcPr>
            <w:tcW w:w="3952" w:type="dxa"/>
            <w:gridSpan w:val="2"/>
            <w:tcBorders>
              <w:bottom w:val="single" w:sz="4" w:space="0" w:color="auto"/>
            </w:tcBorders>
          </w:tcPr>
          <w:p w14:paraId="051D4953" w14:textId="16DF921F" w:rsidR="00DA6C30" w:rsidRPr="00045189" w:rsidRDefault="00DA6C30" w:rsidP="00C451F7">
            <w:pPr>
              <w:spacing w:after="60"/>
              <w:rPr>
                <w:rFonts w:cstheme="minorHAnsi"/>
              </w:rPr>
            </w:pPr>
            <w:r w:rsidRPr="00045189">
              <w:rPr>
                <w:rFonts w:cstheme="minorHAnsi"/>
              </w:rPr>
              <w:t xml:space="preserve">Digitales </w:t>
            </w:r>
            <w:r w:rsidR="00845866" w:rsidRPr="00045189">
              <w:rPr>
                <w:rFonts w:cstheme="minorHAnsi"/>
              </w:rPr>
              <w:t xml:space="preserve">hydraulische </w:t>
            </w:r>
            <w:r w:rsidR="00BC61CF" w:rsidRPr="00045189">
              <w:rPr>
                <w:rFonts w:cstheme="minorHAnsi"/>
              </w:rPr>
              <w:t>Oberflächen</w:t>
            </w:r>
            <w:r w:rsidRPr="00045189">
              <w:rPr>
                <w:rFonts w:cstheme="minorHAnsi"/>
              </w:rPr>
              <w:t>modell</w:t>
            </w:r>
          </w:p>
          <w:p w14:paraId="251872FF" w14:textId="3A3A8008" w:rsidR="004A651B" w:rsidRPr="00654CE0" w:rsidRDefault="00DA6C30" w:rsidP="00654CE0">
            <w:pPr>
              <w:spacing w:after="60"/>
              <w:rPr>
                <w:rFonts w:cstheme="minorHAnsi"/>
              </w:rPr>
            </w:pPr>
            <w:r w:rsidRPr="00654CE0">
              <w:rPr>
                <w:rFonts w:cstheme="minorHAnsi"/>
              </w:rPr>
              <w:t>Aufbereitung der vom HVBG</w:t>
            </w:r>
            <w:r w:rsidR="00C72FB7" w:rsidRPr="00654CE0">
              <w:rPr>
                <w:rStyle w:val="Funotenzeichen"/>
                <w:rFonts w:cstheme="minorHAnsi"/>
              </w:rPr>
              <w:footnoteReference w:customMarkFollows="1" w:id="1"/>
              <w:t>1)</w:t>
            </w:r>
            <w:r w:rsidR="00C72FB7" w:rsidRPr="00654CE0">
              <w:rPr>
                <w:rFonts w:cstheme="minorHAnsi"/>
              </w:rPr>
              <w:t xml:space="preserve"> </w:t>
            </w:r>
            <w:r w:rsidRPr="00654CE0">
              <w:rPr>
                <w:rFonts w:cstheme="minorHAnsi"/>
              </w:rPr>
              <w:t xml:space="preserve">als ASCII-File bereitgestellten </w:t>
            </w:r>
            <w:r w:rsidR="00BC61CF" w:rsidRPr="00654CE0">
              <w:rPr>
                <w:rFonts w:cstheme="minorHAnsi"/>
              </w:rPr>
              <w:t xml:space="preserve">Rasterdaten (DGM1) oder </w:t>
            </w:r>
            <w:r w:rsidRPr="00654CE0">
              <w:rPr>
                <w:rFonts w:cstheme="minorHAnsi"/>
              </w:rPr>
              <w:t xml:space="preserve">Laserscandaten für das </w:t>
            </w:r>
            <w:r w:rsidR="00826D1A" w:rsidRPr="00654CE0">
              <w:rPr>
                <w:rFonts w:cstheme="minorHAnsi"/>
              </w:rPr>
              <w:t xml:space="preserve">zur Simulation verwendet </w:t>
            </w:r>
            <w:r w:rsidR="00845866" w:rsidRPr="00654CE0">
              <w:rPr>
                <w:rFonts w:cstheme="minorHAnsi"/>
              </w:rPr>
              <w:t xml:space="preserve">hydraulische </w:t>
            </w:r>
            <w:r w:rsidR="00826D1A" w:rsidRPr="00654CE0">
              <w:rPr>
                <w:rFonts w:cstheme="minorHAnsi"/>
              </w:rPr>
              <w:t>Oberflächenmodell (G</w:t>
            </w:r>
            <w:r w:rsidR="00845866" w:rsidRPr="00654CE0">
              <w:rPr>
                <w:rFonts w:cstheme="minorHAnsi"/>
              </w:rPr>
              <w:t>RID</w:t>
            </w:r>
            <w:r w:rsidR="00826D1A" w:rsidRPr="00654CE0">
              <w:rPr>
                <w:rFonts w:cstheme="minorHAnsi"/>
              </w:rPr>
              <w:t xml:space="preserve"> oder TIN)</w:t>
            </w:r>
          </w:p>
        </w:tc>
        <w:tc>
          <w:tcPr>
            <w:tcW w:w="1412" w:type="dxa"/>
            <w:gridSpan w:val="2"/>
            <w:tcBorders>
              <w:bottom w:val="single" w:sz="4" w:space="0" w:color="auto"/>
            </w:tcBorders>
            <w:vAlign w:val="bottom"/>
          </w:tcPr>
          <w:p w14:paraId="36005F81" w14:textId="404C2F50" w:rsidR="00501079" w:rsidRPr="00501079" w:rsidRDefault="00D3073B" w:rsidP="00C630EB">
            <w:pPr>
              <w:jc w:val="right"/>
              <w:rPr>
                <w:rFonts w:cstheme="minorHAnsi"/>
                <w:vertAlign w:val="superscript"/>
              </w:rPr>
            </w:pPr>
            <w:r w:rsidRPr="00D3073B">
              <w:rPr>
                <w:rFonts w:cstheme="minorHAnsi"/>
                <w:color w:val="C00000"/>
              </w:rPr>
              <w:t xml:space="preserve">XX </w:t>
            </w:r>
            <w:r w:rsidR="00501079">
              <w:rPr>
                <w:rFonts w:cstheme="minorHAnsi"/>
              </w:rPr>
              <w:t>km</w:t>
            </w:r>
            <w:r w:rsidR="00501079">
              <w:rPr>
                <w:rFonts w:cstheme="minorHAnsi"/>
                <w:vertAlign w:val="superscript"/>
              </w:rPr>
              <w:t>2</w:t>
            </w:r>
          </w:p>
        </w:tc>
        <w:tc>
          <w:tcPr>
            <w:tcW w:w="1410" w:type="dxa"/>
            <w:gridSpan w:val="2"/>
            <w:tcBorders>
              <w:bottom w:val="single" w:sz="4" w:space="0" w:color="auto"/>
            </w:tcBorders>
            <w:vAlign w:val="bottom"/>
          </w:tcPr>
          <w:p w14:paraId="475C9A8D" w14:textId="2FF564A8" w:rsidR="00DA6C30" w:rsidRPr="001C102E" w:rsidRDefault="00DA6C30" w:rsidP="00C451F7">
            <w:pPr>
              <w:spacing w:after="60"/>
              <w:jc w:val="right"/>
              <w:rPr>
                <w:rFonts w:cstheme="minorHAnsi"/>
              </w:rPr>
            </w:pPr>
          </w:p>
        </w:tc>
        <w:tc>
          <w:tcPr>
            <w:tcW w:w="1410" w:type="dxa"/>
            <w:tcBorders>
              <w:bottom w:val="single" w:sz="4" w:space="0" w:color="auto"/>
            </w:tcBorders>
            <w:vAlign w:val="bottom"/>
          </w:tcPr>
          <w:p w14:paraId="46A1E006" w14:textId="7615734E" w:rsidR="00DA6C30" w:rsidRPr="001C102E" w:rsidRDefault="00DA6C30" w:rsidP="00C451F7">
            <w:pPr>
              <w:spacing w:after="60"/>
              <w:jc w:val="right"/>
              <w:rPr>
                <w:rFonts w:cstheme="minorHAnsi"/>
              </w:rPr>
            </w:pPr>
          </w:p>
        </w:tc>
      </w:tr>
      <w:tr w:rsidR="00194C64" w:rsidRPr="001C102E" w14:paraId="2FB95596" w14:textId="77777777" w:rsidTr="009568FC">
        <w:tc>
          <w:tcPr>
            <w:tcW w:w="886" w:type="dxa"/>
            <w:gridSpan w:val="2"/>
            <w:tcBorders>
              <w:top w:val="single" w:sz="4" w:space="0" w:color="auto"/>
              <w:bottom w:val="single" w:sz="4" w:space="0" w:color="auto"/>
            </w:tcBorders>
          </w:tcPr>
          <w:p w14:paraId="6499F35C" w14:textId="2C60FC00" w:rsidR="00194C64" w:rsidRPr="00C70C60" w:rsidRDefault="00194C64" w:rsidP="004E6E40">
            <w:pPr>
              <w:pStyle w:val="Listenabsatz"/>
              <w:numPr>
                <w:ilvl w:val="2"/>
                <w:numId w:val="20"/>
              </w:numPr>
              <w:spacing w:after="60"/>
              <w:ind w:left="0" w:firstLine="0"/>
              <w:rPr>
                <w:rFonts w:cstheme="minorHAnsi"/>
              </w:rPr>
            </w:pPr>
            <w:bookmarkStart w:id="8" w:name="_Ref165549109"/>
          </w:p>
        </w:tc>
        <w:bookmarkEnd w:id="8"/>
        <w:tc>
          <w:tcPr>
            <w:tcW w:w="3952" w:type="dxa"/>
            <w:gridSpan w:val="2"/>
            <w:tcBorders>
              <w:top w:val="single" w:sz="4" w:space="0" w:color="auto"/>
              <w:bottom w:val="single" w:sz="4" w:space="0" w:color="auto"/>
            </w:tcBorders>
          </w:tcPr>
          <w:p w14:paraId="4BE33FE1" w14:textId="0C29C7C2" w:rsidR="00A24023" w:rsidRDefault="00194C64" w:rsidP="00DD404A">
            <w:pPr>
              <w:spacing w:after="60"/>
              <w:rPr>
                <w:rFonts w:cstheme="minorHAnsi"/>
              </w:rPr>
            </w:pPr>
            <w:r w:rsidRPr="00DD404A">
              <w:rPr>
                <w:rFonts w:cstheme="minorHAnsi"/>
              </w:rPr>
              <w:t xml:space="preserve">Integration </w:t>
            </w:r>
            <w:r w:rsidR="00B43492">
              <w:t>in das hydraulische Oberflächenmodell</w:t>
            </w:r>
            <w:r w:rsidR="00B43492">
              <w:rPr>
                <w:rFonts w:cstheme="minorHAnsi"/>
              </w:rPr>
              <w:t xml:space="preserve"> </w:t>
            </w:r>
            <w:r w:rsidR="00A24023">
              <w:rPr>
                <w:rFonts w:cstheme="minorHAnsi"/>
              </w:rPr>
              <w:t>von</w:t>
            </w:r>
            <w:r w:rsidR="005B4B20">
              <w:rPr>
                <w:rFonts w:cstheme="minorHAnsi"/>
              </w:rPr>
              <w:t xml:space="preserve"> bereits erfassten</w:t>
            </w:r>
          </w:p>
          <w:p w14:paraId="3800EC01" w14:textId="2F9C170F" w:rsidR="00A24023" w:rsidRPr="001C102E" w:rsidRDefault="00A24023" w:rsidP="00A24023">
            <w:pPr>
              <w:pStyle w:val="Listenabsatz"/>
              <w:numPr>
                <w:ilvl w:val="0"/>
                <w:numId w:val="5"/>
              </w:numPr>
              <w:spacing w:after="60" w:line="259" w:lineRule="auto"/>
              <w:ind w:left="357" w:hanging="357"/>
              <w:contextualSpacing w:val="0"/>
              <w:rPr>
                <w:rFonts w:cstheme="minorHAnsi"/>
              </w:rPr>
            </w:pPr>
            <w:r w:rsidRPr="001C102E">
              <w:rPr>
                <w:rFonts w:cstheme="minorHAnsi"/>
              </w:rPr>
              <w:t>abflussrelevanten Strukturen (</w:t>
            </w:r>
            <w:r>
              <w:rPr>
                <w:rFonts w:cstheme="minorHAnsi"/>
              </w:rPr>
              <w:t xml:space="preserve">Straßen, </w:t>
            </w:r>
            <w:r w:rsidRPr="001C102E">
              <w:rPr>
                <w:rFonts w:cstheme="minorHAnsi"/>
              </w:rPr>
              <w:t xml:space="preserve">Durchlässe, Unterführungen, </w:t>
            </w:r>
            <w:r>
              <w:rPr>
                <w:rFonts w:cstheme="minorHAnsi"/>
              </w:rPr>
              <w:t>Dämme</w:t>
            </w:r>
            <w:r w:rsidR="00615EA0">
              <w:rPr>
                <w:rFonts w:cstheme="minorHAnsi"/>
              </w:rPr>
              <w:t>,</w:t>
            </w:r>
            <w:r>
              <w:rPr>
                <w:rFonts w:cstheme="minorHAnsi"/>
              </w:rPr>
              <w:t xml:space="preserve"> </w:t>
            </w:r>
            <w:r w:rsidRPr="001C102E">
              <w:rPr>
                <w:rFonts w:cstheme="minorHAnsi"/>
              </w:rPr>
              <w:t xml:space="preserve">Mauern, </w:t>
            </w:r>
            <w:r>
              <w:rPr>
                <w:rFonts w:cstheme="minorHAnsi"/>
              </w:rPr>
              <w:t xml:space="preserve">Verwallungen, </w:t>
            </w:r>
            <w:r w:rsidRPr="001C102E">
              <w:rPr>
                <w:rFonts w:cstheme="minorHAnsi"/>
              </w:rPr>
              <w:t xml:space="preserve">hohen Bordsteine, </w:t>
            </w:r>
            <w:r w:rsidR="00615EA0">
              <w:rPr>
                <w:rFonts w:cstheme="minorHAnsi"/>
              </w:rPr>
              <w:t xml:space="preserve">Bruchkanten, </w:t>
            </w:r>
            <w:r w:rsidRPr="001C102E">
              <w:rPr>
                <w:rFonts w:cstheme="minorHAnsi"/>
              </w:rPr>
              <w:t>etc.)</w:t>
            </w:r>
          </w:p>
          <w:p w14:paraId="166ABDA1" w14:textId="7A637394" w:rsidR="00A24023" w:rsidRPr="001C102E" w:rsidRDefault="00A24023" w:rsidP="00A24023">
            <w:pPr>
              <w:pStyle w:val="Listenabsatz"/>
              <w:numPr>
                <w:ilvl w:val="0"/>
                <w:numId w:val="5"/>
              </w:numPr>
              <w:spacing w:after="60" w:line="259" w:lineRule="auto"/>
              <w:ind w:left="357" w:hanging="357"/>
              <w:contextualSpacing w:val="0"/>
              <w:rPr>
                <w:rFonts w:cstheme="minorHAnsi"/>
              </w:rPr>
            </w:pPr>
            <w:r w:rsidRPr="001C102E">
              <w:rPr>
                <w:rFonts w:cstheme="minorHAnsi"/>
              </w:rPr>
              <w:t>offenen Gewässerläufen</w:t>
            </w:r>
          </w:p>
          <w:p w14:paraId="17F9861C" w14:textId="5455E9BA" w:rsidR="00A24023" w:rsidRPr="001C102E" w:rsidRDefault="00A24023" w:rsidP="00A24023">
            <w:pPr>
              <w:pStyle w:val="Listenabsatz"/>
              <w:numPr>
                <w:ilvl w:val="0"/>
                <w:numId w:val="5"/>
              </w:numPr>
              <w:spacing w:after="60" w:line="259" w:lineRule="auto"/>
              <w:ind w:left="357" w:hanging="357"/>
              <w:contextualSpacing w:val="0"/>
              <w:rPr>
                <w:rFonts w:cstheme="minorHAnsi"/>
              </w:rPr>
            </w:pPr>
            <w:r w:rsidRPr="001C102E">
              <w:rPr>
                <w:rFonts w:cstheme="minorHAnsi"/>
              </w:rPr>
              <w:t>verrohrten Gewässerabschnitten</w:t>
            </w:r>
          </w:p>
          <w:p w14:paraId="5A9A91A0" w14:textId="32A0E2F9" w:rsidR="00A24023" w:rsidRPr="001C102E" w:rsidRDefault="00A24023" w:rsidP="00A24023">
            <w:pPr>
              <w:pStyle w:val="Listenabsatz"/>
              <w:numPr>
                <w:ilvl w:val="0"/>
                <w:numId w:val="5"/>
              </w:numPr>
              <w:spacing w:after="60" w:line="259" w:lineRule="auto"/>
              <w:ind w:left="357" w:hanging="357"/>
              <w:contextualSpacing w:val="0"/>
              <w:rPr>
                <w:rFonts w:cstheme="minorHAnsi"/>
              </w:rPr>
            </w:pPr>
            <w:r w:rsidRPr="001C102E">
              <w:rPr>
                <w:rFonts w:cstheme="minorHAnsi"/>
              </w:rPr>
              <w:t>Verdolungen</w:t>
            </w:r>
            <w:r w:rsidR="004945D0">
              <w:rPr>
                <w:rFonts w:cstheme="minorHAnsi"/>
              </w:rPr>
              <w:t xml:space="preserve"> mit </w:t>
            </w:r>
            <w:r w:rsidR="004945D0" w:rsidRPr="004945D0">
              <w:rPr>
                <w:rFonts w:cstheme="minorHAnsi"/>
              </w:rPr>
              <w:t xml:space="preserve">Erfassung von Lage, Querschnitt, </w:t>
            </w:r>
            <w:r w:rsidR="00090F68">
              <w:rPr>
                <w:rFonts w:cstheme="minorHAnsi"/>
              </w:rPr>
              <w:t xml:space="preserve">Leistungsfähigkeit sowie </w:t>
            </w:r>
            <w:r w:rsidR="004945D0" w:rsidRPr="004945D0">
              <w:rPr>
                <w:rFonts w:cstheme="minorHAnsi"/>
              </w:rPr>
              <w:t>relevanten Zu- und Abläufen</w:t>
            </w:r>
          </w:p>
          <w:p w14:paraId="2D78C608" w14:textId="77777777" w:rsidR="00A24023" w:rsidRPr="00A24023" w:rsidRDefault="00A24023" w:rsidP="00A24023">
            <w:pPr>
              <w:pStyle w:val="Listenabsatz"/>
              <w:numPr>
                <w:ilvl w:val="0"/>
                <w:numId w:val="5"/>
              </w:numPr>
              <w:spacing w:after="60"/>
              <w:ind w:left="357" w:hanging="357"/>
              <w:contextualSpacing w:val="0"/>
            </w:pPr>
            <w:r w:rsidRPr="00862CCB">
              <w:rPr>
                <w:rFonts w:cstheme="minorHAnsi"/>
              </w:rPr>
              <w:t>Bauwerken</w:t>
            </w:r>
          </w:p>
          <w:p w14:paraId="13261BB0" w14:textId="36293DEE" w:rsidR="00A24023" w:rsidRPr="00615EA0" w:rsidRDefault="00615EA0" w:rsidP="00A24023">
            <w:pPr>
              <w:pStyle w:val="Listenabsatz"/>
              <w:numPr>
                <w:ilvl w:val="0"/>
                <w:numId w:val="5"/>
              </w:numPr>
              <w:spacing w:after="60"/>
              <w:ind w:left="357" w:hanging="357"/>
              <w:contextualSpacing w:val="0"/>
            </w:pPr>
            <w:r w:rsidRPr="001C102E">
              <w:rPr>
                <w:rFonts w:cstheme="minorHAnsi"/>
              </w:rPr>
              <w:t>Daten des amtlichen Liegenschaftskatasterinformationssystem (ALKIS)</w:t>
            </w:r>
            <w:r>
              <w:rPr>
                <w:rFonts w:cstheme="minorHAnsi"/>
              </w:rPr>
              <w:t xml:space="preserve"> mit Prüfung auf Aktualität und Nacherfassung fehlender Gebäudepolygone</w:t>
            </w:r>
          </w:p>
          <w:p w14:paraId="667016B6" w14:textId="77777777" w:rsidR="00B43492" w:rsidRDefault="00615EA0" w:rsidP="00B43492">
            <w:pPr>
              <w:spacing w:after="60"/>
              <w:rPr>
                <w:rFonts w:cstheme="minorHAnsi"/>
              </w:rPr>
            </w:pPr>
            <w:r w:rsidRPr="00DD404A">
              <w:rPr>
                <w:rFonts w:cstheme="minorHAnsi"/>
              </w:rPr>
              <w:t>auf Basis vorliegender Unterlagen (Planzeichnungen, Original Laserscan-Punktdaten, digitale Orthobilder</w:t>
            </w:r>
            <w:r>
              <w:rPr>
                <w:rFonts w:cstheme="minorHAnsi"/>
              </w:rPr>
              <w:t>, digitale Bilder der Straßenzüge,</w:t>
            </w:r>
            <w:r w:rsidRPr="00DD404A">
              <w:rPr>
                <w:rFonts w:cstheme="minorHAnsi"/>
              </w:rPr>
              <w:t xml:space="preserve"> etc.)</w:t>
            </w:r>
          </w:p>
          <w:p w14:paraId="0119FBB9" w14:textId="69D88B74" w:rsidR="009A285D" w:rsidRPr="00DD404A" w:rsidRDefault="009A285D" w:rsidP="00B43492">
            <w:pPr>
              <w:spacing w:after="60"/>
              <w:rPr>
                <w:rFonts w:cstheme="minorHAnsi"/>
              </w:rPr>
            </w:pPr>
            <w:r w:rsidRPr="00A14991">
              <w:rPr>
                <w:rFonts w:cstheme="minorHAnsi"/>
                <w:b/>
              </w:rPr>
              <w:t>Alternativ</w:t>
            </w:r>
            <w:r w:rsidR="00A24023" w:rsidRPr="00A14991">
              <w:rPr>
                <w:rFonts w:cstheme="minorHAnsi"/>
                <w:b/>
              </w:rPr>
              <w:t>/ergänzend</w:t>
            </w:r>
            <w:r w:rsidR="00A14991">
              <w:rPr>
                <w:rFonts w:cstheme="minorHAnsi"/>
              </w:rPr>
              <w:t>:</w:t>
            </w:r>
            <w:r w:rsidR="00A24023">
              <w:rPr>
                <w:rFonts w:cstheme="minorHAnsi"/>
              </w:rPr>
              <w:t xml:space="preserve"> </w:t>
            </w:r>
            <w:r w:rsidRPr="009A285D">
              <w:rPr>
                <w:rFonts w:cstheme="minorHAnsi"/>
              </w:rPr>
              <w:t xml:space="preserve">Integration in das Simulationsmodell </w:t>
            </w:r>
            <w:r w:rsidRPr="00A14991">
              <w:rPr>
                <w:rFonts w:cstheme="minorHAnsi"/>
              </w:rPr>
              <w:t>(</w:t>
            </w:r>
            <w:r w:rsidR="00A114F0">
              <w:rPr>
                <w:rFonts w:cstheme="minorHAnsi"/>
              </w:rPr>
              <w:fldChar w:fldCharType="begin"/>
            </w:r>
            <w:r w:rsidR="00A114F0">
              <w:rPr>
                <w:rFonts w:cstheme="minorHAnsi"/>
              </w:rPr>
              <w:instrText xml:space="preserve"> REF _Ref165549047 \r </w:instrText>
            </w:r>
            <w:r w:rsidR="00A114F0">
              <w:rPr>
                <w:rFonts w:cstheme="minorHAnsi"/>
              </w:rPr>
              <w:fldChar w:fldCharType="separate"/>
            </w:r>
            <w:r w:rsidR="00E04D27">
              <w:rPr>
                <w:rFonts w:cstheme="minorHAnsi"/>
              </w:rPr>
              <w:t>1.4.2</w:t>
            </w:r>
            <w:r w:rsidR="00A114F0">
              <w:rPr>
                <w:rFonts w:cstheme="minorHAnsi"/>
              </w:rPr>
              <w:fldChar w:fldCharType="end"/>
            </w:r>
            <w:r w:rsidRPr="00A14991">
              <w:rPr>
                <w:rFonts w:cstheme="minorHAnsi"/>
              </w:rPr>
              <w:t>)</w:t>
            </w:r>
          </w:p>
        </w:tc>
        <w:tc>
          <w:tcPr>
            <w:tcW w:w="1412" w:type="dxa"/>
            <w:gridSpan w:val="2"/>
            <w:tcBorders>
              <w:top w:val="single" w:sz="4" w:space="0" w:color="auto"/>
              <w:bottom w:val="single" w:sz="4" w:space="0" w:color="auto"/>
            </w:tcBorders>
            <w:vAlign w:val="bottom"/>
          </w:tcPr>
          <w:p w14:paraId="48B9CEFE" w14:textId="77777777" w:rsidR="00594C29" w:rsidRDefault="00267E4C" w:rsidP="00594C29">
            <w:pPr>
              <w:jc w:val="right"/>
              <w:rPr>
                <w:rFonts w:cstheme="minorHAnsi"/>
              </w:rPr>
            </w:pPr>
            <w:r w:rsidRPr="00D3073B">
              <w:rPr>
                <w:rFonts w:cstheme="minorHAnsi"/>
                <w:color w:val="C00000"/>
              </w:rPr>
              <w:t xml:space="preserve">XX </w:t>
            </w:r>
            <w:r>
              <w:rPr>
                <w:rFonts w:cstheme="minorHAnsi"/>
              </w:rPr>
              <w:t>km</w:t>
            </w:r>
            <w:r>
              <w:rPr>
                <w:rFonts w:cstheme="minorHAnsi"/>
                <w:vertAlign w:val="superscript"/>
              </w:rPr>
              <w:t>2</w:t>
            </w:r>
          </w:p>
          <w:p w14:paraId="5CDA9FE1" w14:textId="3900038F" w:rsidR="00594C29" w:rsidRPr="00594C29" w:rsidRDefault="00594C29" w:rsidP="00594C29">
            <w:pPr>
              <w:jc w:val="right"/>
              <w:rPr>
                <w:rFonts w:cstheme="minorHAnsi"/>
              </w:rPr>
            </w:pPr>
            <w:r>
              <w:rPr>
                <w:rFonts w:cstheme="minorHAnsi"/>
              </w:rPr>
              <w:t xml:space="preserve">oder </w:t>
            </w:r>
            <w:r>
              <w:rPr>
                <w:rFonts w:cstheme="minorHAnsi"/>
              </w:rPr>
              <w:br/>
              <w:t>pauschal</w:t>
            </w:r>
          </w:p>
        </w:tc>
        <w:tc>
          <w:tcPr>
            <w:tcW w:w="1410" w:type="dxa"/>
            <w:gridSpan w:val="2"/>
            <w:tcBorders>
              <w:top w:val="single" w:sz="4" w:space="0" w:color="auto"/>
              <w:bottom w:val="single" w:sz="4" w:space="0" w:color="auto"/>
            </w:tcBorders>
            <w:vAlign w:val="bottom"/>
          </w:tcPr>
          <w:p w14:paraId="4A345301" w14:textId="77777777" w:rsidR="00194C64" w:rsidRPr="001C102E" w:rsidRDefault="00194C64" w:rsidP="00C451F7">
            <w:pPr>
              <w:spacing w:after="60"/>
              <w:jc w:val="right"/>
              <w:rPr>
                <w:rFonts w:cstheme="minorHAnsi"/>
              </w:rPr>
            </w:pPr>
          </w:p>
        </w:tc>
        <w:tc>
          <w:tcPr>
            <w:tcW w:w="1410" w:type="dxa"/>
            <w:tcBorders>
              <w:top w:val="single" w:sz="4" w:space="0" w:color="auto"/>
              <w:bottom w:val="single" w:sz="4" w:space="0" w:color="auto"/>
            </w:tcBorders>
            <w:vAlign w:val="bottom"/>
          </w:tcPr>
          <w:p w14:paraId="5461319E" w14:textId="77777777" w:rsidR="00194C64" w:rsidRPr="001C102E" w:rsidRDefault="00194C64" w:rsidP="00C451F7">
            <w:pPr>
              <w:spacing w:after="60"/>
              <w:jc w:val="right"/>
              <w:rPr>
                <w:rFonts w:cstheme="minorHAnsi"/>
              </w:rPr>
            </w:pPr>
          </w:p>
        </w:tc>
      </w:tr>
      <w:tr w:rsidR="00BC2D50" w:rsidRPr="001C102E" w14:paraId="4DEC3465" w14:textId="77777777" w:rsidTr="009568FC">
        <w:tc>
          <w:tcPr>
            <w:tcW w:w="886" w:type="dxa"/>
            <w:gridSpan w:val="2"/>
            <w:tcBorders>
              <w:top w:val="single" w:sz="4" w:space="0" w:color="auto"/>
            </w:tcBorders>
            <w:shd w:val="clear" w:color="auto" w:fill="E7E6E6" w:themeFill="background2"/>
            <w:vAlign w:val="center"/>
          </w:tcPr>
          <w:p w14:paraId="23E3AAE2" w14:textId="77777777" w:rsidR="00E535F5" w:rsidRPr="001C102E" w:rsidRDefault="00E535F5" w:rsidP="00DB3B83">
            <w:pPr>
              <w:rPr>
                <w:rFonts w:cstheme="minorHAnsi"/>
              </w:rPr>
            </w:pPr>
            <w:r w:rsidRPr="001C102E">
              <w:rPr>
                <w:rFonts w:cstheme="minorHAnsi"/>
              </w:rPr>
              <w:lastRenderedPageBreak/>
              <w:t>Pos.</w:t>
            </w:r>
          </w:p>
        </w:tc>
        <w:tc>
          <w:tcPr>
            <w:tcW w:w="3952" w:type="dxa"/>
            <w:gridSpan w:val="2"/>
            <w:tcBorders>
              <w:top w:val="single" w:sz="4" w:space="0" w:color="auto"/>
            </w:tcBorders>
            <w:shd w:val="clear" w:color="auto" w:fill="E7E6E6" w:themeFill="background2"/>
            <w:vAlign w:val="center"/>
          </w:tcPr>
          <w:p w14:paraId="701F7225" w14:textId="77777777" w:rsidR="00E535F5" w:rsidRPr="001C102E" w:rsidRDefault="00E535F5" w:rsidP="00DB3B83">
            <w:pPr>
              <w:rPr>
                <w:rFonts w:cstheme="minorHAnsi"/>
              </w:rPr>
            </w:pPr>
            <w:r w:rsidRPr="001C102E">
              <w:rPr>
                <w:rFonts w:cstheme="minorHAnsi"/>
              </w:rPr>
              <w:t>Leistungsbeschreibung</w:t>
            </w:r>
          </w:p>
        </w:tc>
        <w:tc>
          <w:tcPr>
            <w:tcW w:w="1412" w:type="dxa"/>
            <w:gridSpan w:val="2"/>
            <w:tcBorders>
              <w:top w:val="single" w:sz="4" w:space="0" w:color="auto"/>
            </w:tcBorders>
            <w:shd w:val="clear" w:color="auto" w:fill="E7E6E6" w:themeFill="background2"/>
            <w:vAlign w:val="center"/>
          </w:tcPr>
          <w:p w14:paraId="016AF1AD" w14:textId="77777777" w:rsidR="00E535F5" w:rsidRPr="001C102E" w:rsidRDefault="00E535F5" w:rsidP="00DB3B83">
            <w:pPr>
              <w:jc w:val="center"/>
              <w:rPr>
                <w:rFonts w:cstheme="minorHAnsi"/>
              </w:rPr>
            </w:pPr>
            <w:r w:rsidRPr="001C102E">
              <w:rPr>
                <w:rFonts w:cstheme="minorHAnsi"/>
              </w:rPr>
              <w:t>Menge</w:t>
            </w:r>
            <w:r>
              <w:rPr>
                <w:rFonts w:cstheme="minorHAnsi"/>
              </w:rPr>
              <w:br/>
            </w:r>
            <w:r w:rsidRPr="001C102E">
              <w:rPr>
                <w:rFonts w:cstheme="minorHAnsi"/>
              </w:rPr>
              <w:t>ME</w:t>
            </w:r>
          </w:p>
        </w:tc>
        <w:tc>
          <w:tcPr>
            <w:tcW w:w="1410" w:type="dxa"/>
            <w:gridSpan w:val="2"/>
            <w:tcBorders>
              <w:top w:val="single" w:sz="4" w:space="0" w:color="auto"/>
            </w:tcBorders>
            <w:shd w:val="clear" w:color="auto" w:fill="E7E6E6" w:themeFill="background2"/>
            <w:vAlign w:val="center"/>
          </w:tcPr>
          <w:p w14:paraId="7EC6339D" w14:textId="77777777" w:rsidR="00E535F5" w:rsidRPr="001C102E" w:rsidRDefault="00E535F5" w:rsidP="00DB3B83">
            <w:pPr>
              <w:jc w:val="center"/>
              <w:rPr>
                <w:rFonts w:cstheme="minorHAnsi"/>
              </w:rPr>
            </w:pPr>
            <w:r w:rsidRPr="001C102E">
              <w:rPr>
                <w:rFonts w:cstheme="minorHAnsi"/>
              </w:rPr>
              <w:t>E</w:t>
            </w:r>
            <w:r>
              <w:rPr>
                <w:rFonts w:cstheme="minorHAnsi"/>
              </w:rPr>
              <w:t>P</w:t>
            </w:r>
            <w:r>
              <w:rPr>
                <w:rFonts w:cstheme="minorHAnsi"/>
              </w:rPr>
              <w:br/>
            </w:r>
            <w:r w:rsidRPr="001C102E">
              <w:rPr>
                <w:rFonts w:cstheme="minorHAnsi"/>
              </w:rPr>
              <w:t>in EUR</w:t>
            </w:r>
          </w:p>
        </w:tc>
        <w:tc>
          <w:tcPr>
            <w:tcW w:w="1410" w:type="dxa"/>
            <w:tcBorders>
              <w:top w:val="single" w:sz="4" w:space="0" w:color="auto"/>
            </w:tcBorders>
            <w:shd w:val="clear" w:color="auto" w:fill="E7E6E6" w:themeFill="background2"/>
            <w:vAlign w:val="center"/>
          </w:tcPr>
          <w:p w14:paraId="14B70FF7" w14:textId="77777777" w:rsidR="00E535F5" w:rsidRPr="001C102E" w:rsidRDefault="00E535F5" w:rsidP="00DB3B83">
            <w:pPr>
              <w:jc w:val="center"/>
              <w:rPr>
                <w:rFonts w:cstheme="minorHAnsi"/>
              </w:rPr>
            </w:pPr>
            <w:r w:rsidRPr="001C102E">
              <w:rPr>
                <w:rFonts w:cstheme="minorHAnsi"/>
              </w:rPr>
              <w:t>G</w:t>
            </w:r>
            <w:r>
              <w:rPr>
                <w:rFonts w:cstheme="minorHAnsi"/>
              </w:rPr>
              <w:t>P</w:t>
            </w:r>
            <w:r>
              <w:rPr>
                <w:rFonts w:cstheme="minorHAnsi"/>
              </w:rPr>
              <w:br/>
            </w:r>
            <w:r w:rsidRPr="001C102E">
              <w:rPr>
                <w:rFonts w:cstheme="minorHAnsi"/>
              </w:rPr>
              <w:t>in EUR</w:t>
            </w:r>
          </w:p>
        </w:tc>
      </w:tr>
      <w:tr w:rsidR="00425C5C" w:rsidRPr="001C102E" w14:paraId="7136A9F5" w14:textId="77777777" w:rsidTr="009568FC">
        <w:tc>
          <w:tcPr>
            <w:tcW w:w="886" w:type="dxa"/>
            <w:gridSpan w:val="2"/>
            <w:tcBorders>
              <w:bottom w:val="single" w:sz="4" w:space="0" w:color="auto"/>
            </w:tcBorders>
          </w:tcPr>
          <w:p w14:paraId="1B77CE6F" w14:textId="22CAD03C" w:rsidR="00425C5C" w:rsidRPr="00C70C60" w:rsidRDefault="00425C5C" w:rsidP="00BC2D50">
            <w:pPr>
              <w:pStyle w:val="Listenabsatz"/>
              <w:numPr>
                <w:ilvl w:val="2"/>
                <w:numId w:val="20"/>
              </w:numPr>
              <w:spacing w:after="60"/>
              <w:ind w:left="0" w:firstLine="0"/>
              <w:rPr>
                <w:rFonts w:cstheme="minorHAnsi"/>
              </w:rPr>
            </w:pPr>
            <w:bookmarkStart w:id="9" w:name="_Ref165549486"/>
          </w:p>
        </w:tc>
        <w:bookmarkEnd w:id="9"/>
        <w:tc>
          <w:tcPr>
            <w:tcW w:w="3952" w:type="dxa"/>
            <w:gridSpan w:val="2"/>
            <w:tcBorders>
              <w:bottom w:val="single" w:sz="4" w:space="0" w:color="auto"/>
            </w:tcBorders>
          </w:tcPr>
          <w:p w14:paraId="5E374799" w14:textId="7F6D1E2E" w:rsidR="00425C5C" w:rsidRPr="001C102E" w:rsidRDefault="00F62DB5" w:rsidP="00A03436">
            <w:pPr>
              <w:spacing w:after="60"/>
              <w:rPr>
                <w:rFonts w:cstheme="minorHAnsi"/>
              </w:rPr>
            </w:pPr>
            <w:r>
              <w:rPr>
                <w:rFonts w:cstheme="minorHAnsi"/>
              </w:rPr>
              <w:t xml:space="preserve">Ergänzende </w:t>
            </w:r>
            <w:r w:rsidRPr="001C102E">
              <w:rPr>
                <w:rFonts w:cstheme="minorHAnsi"/>
              </w:rPr>
              <w:t>Aufnahme vor Ort</w:t>
            </w:r>
          </w:p>
        </w:tc>
        <w:tc>
          <w:tcPr>
            <w:tcW w:w="1412" w:type="dxa"/>
            <w:gridSpan w:val="2"/>
            <w:tcBorders>
              <w:bottom w:val="single" w:sz="4" w:space="0" w:color="auto"/>
            </w:tcBorders>
            <w:vAlign w:val="bottom"/>
          </w:tcPr>
          <w:p w14:paraId="09C2992B" w14:textId="15C4E171" w:rsidR="00425C5C" w:rsidRPr="00CD2CD0" w:rsidRDefault="00722CC0" w:rsidP="00C630EB">
            <w:pPr>
              <w:jc w:val="right"/>
              <w:rPr>
                <w:rFonts w:cstheme="minorHAnsi"/>
              </w:rPr>
            </w:pPr>
            <w:r w:rsidRPr="00734FDF">
              <w:rPr>
                <w:rFonts w:cstheme="minorHAnsi"/>
                <w:color w:val="FF0000"/>
              </w:rPr>
              <w:t>X</w:t>
            </w:r>
            <w:r>
              <w:rPr>
                <w:rFonts w:cstheme="minorHAnsi"/>
              </w:rPr>
              <w:t xml:space="preserve"> </w:t>
            </w:r>
            <w:r w:rsidR="00F62DB5">
              <w:rPr>
                <w:rFonts w:cstheme="minorHAnsi"/>
              </w:rPr>
              <w:t>Tage</w:t>
            </w:r>
          </w:p>
        </w:tc>
        <w:tc>
          <w:tcPr>
            <w:tcW w:w="1410" w:type="dxa"/>
            <w:gridSpan w:val="2"/>
            <w:tcBorders>
              <w:bottom w:val="single" w:sz="4" w:space="0" w:color="auto"/>
            </w:tcBorders>
            <w:vAlign w:val="bottom"/>
          </w:tcPr>
          <w:p w14:paraId="097ABF45" w14:textId="77777777" w:rsidR="00425C5C" w:rsidRPr="001C102E" w:rsidRDefault="00425C5C" w:rsidP="00A03436">
            <w:pPr>
              <w:spacing w:after="60"/>
              <w:jc w:val="right"/>
              <w:rPr>
                <w:rFonts w:cstheme="minorHAnsi"/>
              </w:rPr>
            </w:pPr>
          </w:p>
        </w:tc>
        <w:tc>
          <w:tcPr>
            <w:tcW w:w="1410" w:type="dxa"/>
            <w:tcBorders>
              <w:bottom w:val="single" w:sz="4" w:space="0" w:color="auto"/>
            </w:tcBorders>
            <w:vAlign w:val="bottom"/>
          </w:tcPr>
          <w:p w14:paraId="450879D5" w14:textId="77777777" w:rsidR="00425C5C" w:rsidRPr="001C102E" w:rsidRDefault="00425C5C" w:rsidP="00A03436">
            <w:pPr>
              <w:spacing w:after="60"/>
              <w:jc w:val="right"/>
              <w:rPr>
                <w:rFonts w:cstheme="minorHAnsi"/>
              </w:rPr>
            </w:pPr>
          </w:p>
        </w:tc>
      </w:tr>
      <w:tr w:rsidR="002E5BAC" w:rsidRPr="001C102E" w14:paraId="30B9071A" w14:textId="77777777" w:rsidTr="009568FC">
        <w:tc>
          <w:tcPr>
            <w:tcW w:w="886" w:type="dxa"/>
            <w:gridSpan w:val="2"/>
            <w:tcBorders>
              <w:top w:val="single" w:sz="4" w:space="0" w:color="auto"/>
              <w:bottom w:val="single" w:sz="4" w:space="0" w:color="auto"/>
            </w:tcBorders>
          </w:tcPr>
          <w:p w14:paraId="12108577" w14:textId="0C6D7BB7" w:rsidR="002E5BAC" w:rsidRPr="00C70C60" w:rsidRDefault="002E5BAC" w:rsidP="00BC2D50">
            <w:pPr>
              <w:pStyle w:val="Listenabsatz"/>
              <w:numPr>
                <w:ilvl w:val="2"/>
                <w:numId w:val="20"/>
              </w:numPr>
              <w:spacing w:after="60"/>
              <w:ind w:left="0" w:firstLine="0"/>
              <w:rPr>
                <w:rFonts w:cstheme="minorHAnsi"/>
              </w:rPr>
            </w:pPr>
          </w:p>
        </w:tc>
        <w:tc>
          <w:tcPr>
            <w:tcW w:w="3952" w:type="dxa"/>
            <w:gridSpan w:val="2"/>
            <w:tcBorders>
              <w:top w:val="single" w:sz="4" w:space="0" w:color="auto"/>
              <w:bottom w:val="single" w:sz="4" w:space="0" w:color="auto"/>
            </w:tcBorders>
          </w:tcPr>
          <w:p w14:paraId="111B62E6" w14:textId="37BCA6A1" w:rsidR="00643A54" w:rsidRPr="00643A54" w:rsidRDefault="00643A54" w:rsidP="00643A54">
            <w:pPr>
              <w:spacing w:after="60"/>
              <w:rPr>
                <w:rFonts w:cstheme="minorHAnsi"/>
              </w:rPr>
            </w:pPr>
            <w:r>
              <w:rPr>
                <w:rFonts w:cstheme="minorHAnsi"/>
              </w:rPr>
              <w:t>Optional</w:t>
            </w:r>
          </w:p>
          <w:p w14:paraId="5442AECF" w14:textId="77777777" w:rsidR="00D73204" w:rsidRDefault="002E5BAC" w:rsidP="00DD404A">
            <w:pPr>
              <w:spacing w:after="60"/>
              <w:rPr>
                <w:rFonts w:cstheme="minorHAnsi"/>
              </w:rPr>
            </w:pPr>
            <w:r w:rsidRPr="00DD404A">
              <w:rPr>
                <w:rFonts w:cstheme="minorHAnsi"/>
              </w:rPr>
              <w:t xml:space="preserve">Vermessung von relevanten Gräben und Gewässern </w:t>
            </w:r>
            <w:r w:rsidR="00845866" w:rsidRPr="00DD404A">
              <w:rPr>
                <w:rFonts w:cstheme="minorHAnsi"/>
              </w:rPr>
              <w:t xml:space="preserve">zur </w:t>
            </w:r>
            <w:r w:rsidR="00845866" w:rsidRPr="00DD404A">
              <w:rPr>
                <w:rFonts w:cstheme="minorHAnsi"/>
                <w:u w:val="single"/>
              </w:rPr>
              <w:t>Abschätzung</w:t>
            </w:r>
            <w:r w:rsidR="00845866" w:rsidRPr="00DD404A">
              <w:rPr>
                <w:rFonts w:cstheme="minorHAnsi"/>
              </w:rPr>
              <w:t xml:space="preserve"> ihrer hydraulischen Leistungsfähigkeit </w:t>
            </w:r>
            <w:r w:rsidR="00DD404A">
              <w:rPr>
                <w:rFonts w:cstheme="minorHAnsi"/>
              </w:rPr>
              <w:t xml:space="preserve">und </w:t>
            </w:r>
            <w:r w:rsidR="00D73204" w:rsidRPr="00DD404A">
              <w:rPr>
                <w:rFonts w:cstheme="minorHAnsi"/>
              </w:rPr>
              <w:t>Ei</w:t>
            </w:r>
            <w:r w:rsidR="00E2440C" w:rsidRPr="00DD404A">
              <w:rPr>
                <w:rFonts w:cstheme="minorHAnsi"/>
              </w:rPr>
              <w:t>narbeiten</w:t>
            </w:r>
            <w:r w:rsidR="00D73204" w:rsidRPr="00DD404A">
              <w:rPr>
                <w:rFonts w:cstheme="minorHAnsi"/>
              </w:rPr>
              <w:t xml:space="preserve"> von nachvermessenen Gräben und Gewässern in das </w:t>
            </w:r>
            <w:r w:rsidR="00E2440C" w:rsidRPr="00DD404A">
              <w:rPr>
                <w:rFonts w:cstheme="minorHAnsi"/>
              </w:rPr>
              <w:t>hydraulische Oberflächenmodell (GRID oder TIN)</w:t>
            </w:r>
          </w:p>
          <w:p w14:paraId="1EDCD9A2" w14:textId="30739DED" w:rsidR="009A285D" w:rsidRPr="00DD404A" w:rsidRDefault="009A285D" w:rsidP="009A285D">
            <w:pPr>
              <w:spacing w:after="60"/>
              <w:rPr>
                <w:rFonts w:cstheme="minorHAnsi"/>
              </w:rPr>
            </w:pPr>
            <w:r w:rsidRPr="009A285D">
              <w:rPr>
                <w:rFonts w:cstheme="minorHAnsi"/>
              </w:rPr>
              <w:t>Alternativ</w:t>
            </w:r>
            <w:r w:rsidR="00B5286D">
              <w:rPr>
                <w:rFonts w:cstheme="minorHAnsi"/>
              </w:rPr>
              <w:t>/ergänzend</w:t>
            </w:r>
            <w:r w:rsidRPr="009A285D">
              <w:rPr>
                <w:rFonts w:cstheme="minorHAnsi"/>
              </w:rPr>
              <w:t xml:space="preserve"> kann eine Integration in das </w:t>
            </w:r>
            <w:r w:rsidRPr="00A14991">
              <w:rPr>
                <w:rFonts w:cstheme="minorHAnsi"/>
              </w:rPr>
              <w:t>Simulationsmodell (</w:t>
            </w:r>
            <w:r w:rsidR="00A114F0">
              <w:rPr>
                <w:rFonts w:cstheme="minorHAnsi"/>
              </w:rPr>
              <w:fldChar w:fldCharType="begin"/>
            </w:r>
            <w:r w:rsidR="00A114F0">
              <w:rPr>
                <w:rFonts w:cstheme="minorHAnsi"/>
              </w:rPr>
              <w:instrText xml:space="preserve"> REF _Ref165549047 \r </w:instrText>
            </w:r>
            <w:r w:rsidR="00A114F0">
              <w:rPr>
                <w:rFonts w:cstheme="minorHAnsi"/>
              </w:rPr>
              <w:fldChar w:fldCharType="separate"/>
            </w:r>
            <w:r w:rsidR="00A114F0">
              <w:rPr>
                <w:rFonts w:cstheme="minorHAnsi"/>
              </w:rPr>
              <w:t>1.4.2</w:t>
            </w:r>
            <w:r w:rsidR="00A114F0">
              <w:rPr>
                <w:rFonts w:cstheme="minorHAnsi"/>
              </w:rPr>
              <w:fldChar w:fldCharType="end"/>
            </w:r>
            <w:r w:rsidRPr="00A14991">
              <w:rPr>
                <w:rFonts w:cstheme="minorHAnsi"/>
              </w:rPr>
              <w:t>) vorgenommen</w:t>
            </w:r>
            <w:r w:rsidRPr="009A285D">
              <w:rPr>
                <w:rFonts w:cstheme="minorHAnsi"/>
              </w:rPr>
              <w:t xml:space="preserve"> werden.</w:t>
            </w:r>
          </w:p>
        </w:tc>
        <w:tc>
          <w:tcPr>
            <w:tcW w:w="1412" w:type="dxa"/>
            <w:gridSpan w:val="2"/>
            <w:tcBorders>
              <w:top w:val="single" w:sz="4" w:space="0" w:color="auto"/>
              <w:bottom w:val="single" w:sz="4" w:space="0" w:color="auto"/>
            </w:tcBorders>
            <w:vAlign w:val="bottom"/>
          </w:tcPr>
          <w:p w14:paraId="1995E68F" w14:textId="1FEEC028" w:rsidR="002E5BAC" w:rsidRPr="001C102E" w:rsidRDefault="009A7061" w:rsidP="00C630EB">
            <w:pPr>
              <w:jc w:val="right"/>
              <w:rPr>
                <w:rFonts w:cstheme="minorHAnsi"/>
              </w:rPr>
            </w:pPr>
            <w:r w:rsidRPr="009A7061">
              <w:rPr>
                <w:rFonts w:cstheme="minorHAnsi"/>
              </w:rPr>
              <w:t xml:space="preserve">je </w:t>
            </w:r>
            <w:r w:rsidR="009A5B96" w:rsidRPr="009A7061">
              <w:rPr>
                <w:rFonts w:cstheme="minorHAnsi"/>
              </w:rPr>
              <w:t xml:space="preserve">1 </w:t>
            </w:r>
            <w:r w:rsidR="009D1680">
              <w:rPr>
                <w:rFonts w:cstheme="minorHAnsi"/>
              </w:rPr>
              <w:t>km</w:t>
            </w:r>
          </w:p>
        </w:tc>
        <w:tc>
          <w:tcPr>
            <w:tcW w:w="1410" w:type="dxa"/>
            <w:gridSpan w:val="2"/>
            <w:tcBorders>
              <w:top w:val="single" w:sz="4" w:space="0" w:color="auto"/>
              <w:bottom w:val="single" w:sz="4" w:space="0" w:color="auto"/>
            </w:tcBorders>
            <w:vAlign w:val="bottom"/>
          </w:tcPr>
          <w:p w14:paraId="26BAB319" w14:textId="6F75117D" w:rsidR="002E5BAC" w:rsidRPr="001C102E" w:rsidRDefault="002E5BAC" w:rsidP="00C451F7">
            <w:pPr>
              <w:spacing w:after="60"/>
              <w:jc w:val="right"/>
              <w:rPr>
                <w:rFonts w:cstheme="minorHAnsi"/>
              </w:rPr>
            </w:pPr>
          </w:p>
        </w:tc>
        <w:tc>
          <w:tcPr>
            <w:tcW w:w="1410" w:type="dxa"/>
            <w:tcBorders>
              <w:top w:val="single" w:sz="4" w:space="0" w:color="auto"/>
              <w:bottom w:val="single" w:sz="4" w:space="0" w:color="auto"/>
            </w:tcBorders>
            <w:vAlign w:val="bottom"/>
          </w:tcPr>
          <w:p w14:paraId="637593EE" w14:textId="1AC41562" w:rsidR="002E5BAC" w:rsidRPr="001C102E" w:rsidRDefault="002E5BAC" w:rsidP="00C451F7">
            <w:pPr>
              <w:spacing w:after="60"/>
              <w:jc w:val="right"/>
              <w:rPr>
                <w:rFonts w:cstheme="minorHAnsi"/>
              </w:rPr>
            </w:pPr>
          </w:p>
        </w:tc>
      </w:tr>
      <w:tr w:rsidR="004A651B" w:rsidRPr="001C102E" w14:paraId="0E92E14F" w14:textId="77777777" w:rsidTr="009568FC">
        <w:tc>
          <w:tcPr>
            <w:tcW w:w="886" w:type="dxa"/>
            <w:gridSpan w:val="2"/>
            <w:tcBorders>
              <w:top w:val="single" w:sz="4" w:space="0" w:color="auto"/>
              <w:bottom w:val="single" w:sz="4" w:space="0" w:color="auto"/>
            </w:tcBorders>
          </w:tcPr>
          <w:p w14:paraId="0DE4B3BB" w14:textId="309FFE26" w:rsidR="004A651B" w:rsidRPr="00C70C60" w:rsidRDefault="004A651B" w:rsidP="00BC2D50">
            <w:pPr>
              <w:pStyle w:val="Listenabsatz"/>
              <w:numPr>
                <w:ilvl w:val="2"/>
                <w:numId w:val="20"/>
              </w:numPr>
              <w:spacing w:after="60"/>
              <w:ind w:left="0" w:firstLine="0"/>
              <w:rPr>
                <w:rFonts w:cstheme="minorHAnsi"/>
              </w:rPr>
            </w:pPr>
          </w:p>
        </w:tc>
        <w:tc>
          <w:tcPr>
            <w:tcW w:w="3952" w:type="dxa"/>
            <w:gridSpan w:val="2"/>
            <w:tcBorders>
              <w:top w:val="single" w:sz="4" w:space="0" w:color="auto"/>
              <w:bottom w:val="single" w:sz="4" w:space="0" w:color="auto"/>
            </w:tcBorders>
          </w:tcPr>
          <w:p w14:paraId="71659946" w14:textId="4D674A62" w:rsidR="00621AE4" w:rsidRPr="00621AE4" w:rsidRDefault="00621AE4" w:rsidP="009212E3">
            <w:pPr>
              <w:spacing w:after="60"/>
              <w:rPr>
                <w:rFonts w:cstheme="minorHAnsi"/>
              </w:rPr>
            </w:pPr>
            <w:r>
              <w:rPr>
                <w:rFonts w:cstheme="minorHAnsi"/>
              </w:rPr>
              <w:t>Optional</w:t>
            </w:r>
          </w:p>
          <w:p w14:paraId="015184CB" w14:textId="77777777" w:rsidR="004A651B" w:rsidRDefault="004A651B" w:rsidP="00DD404A">
            <w:pPr>
              <w:spacing w:after="60"/>
              <w:rPr>
                <w:rFonts w:cstheme="minorHAnsi"/>
              </w:rPr>
            </w:pPr>
            <w:r w:rsidRPr="00DD404A">
              <w:rPr>
                <w:rFonts w:cstheme="minorHAnsi"/>
              </w:rPr>
              <w:t>Erfassung und Berücksichtigung großflächiger Gebietsveränderungen (z.B. Straßenneubau, Neubaugebiete etc.) auf Basis vorliegender, mit der Angebotsaufforderung benannter Unterlagen</w:t>
            </w:r>
          </w:p>
          <w:p w14:paraId="19CFD0D2" w14:textId="65E2403C" w:rsidR="009A285D" w:rsidRPr="00DD404A" w:rsidRDefault="009A285D" w:rsidP="009A285D">
            <w:pPr>
              <w:spacing w:after="60"/>
              <w:rPr>
                <w:rFonts w:cstheme="minorHAnsi"/>
              </w:rPr>
            </w:pPr>
            <w:r w:rsidRPr="009A285D">
              <w:rPr>
                <w:rFonts w:cstheme="minorHAnsi"/>
              </w:rPr>
              <w:t>Alternativ</w:t>
            </w:r>
            <w:r w:rsidR="00B5286D">
              <w:rPr>
                <w:rFonts w:cstheme="minorHAnsi"/>
              </w:rPr>
              <w:t>/ergänzend</w:t>
            </w:r>
            <w:r w:rsidRPr="009A285D">
              <w:rPr>
                <w:rFonts w:cstheme="minorHAnsi"/>
              </w:rPr>
              <w:t xml:space="preserve"> kann eine Integration in das </w:t>
            </w:r>
            <w:r w:rsidRPr="00A14991">
              <w:rPr>
                <w:rFonts w:cstheme="minorHAnsi"/>
              </w:rPr>
              <w:t>Simulationsmodell (1.</w:t>
            </w:r>
            <w:r w:rsidR="00B54D25">
              <w:rPr>
                <w:rFonts w:cstheme="minorHAnsi"/>
              </w:rPr>
              <w:t>4</w:t>
            </w:r>
            <w:r w:rsidRPr="00A14991">
              <w:rPr>
                <w:rFonts w:cstheme="minorHAnsi"/>
              </w:rPr>
              <w:t>.</w:t>
            </w:r>
            <w:r w:rsidR="00B54D25">
              <w:rPr>
                <w:rFonts w:cstheme="minorHAnsi"/>
              </w:rPr>
              <w:t>2</w:t>
            </w:r>
            <w:r w:rsidRPr="00A14991">
              <w:rPr>
                <w:rFonts w:cstheme="minorHAnsi"/>
              </w:rPr>
              <w:t>) vorgenommen</w:t>
            </w:r>
            <w:r w:rsidRPr="009A285D">
              <w:rPr>
                <w:rFonts w:cstheme="minorHAnsi"/>
              </w:rPr>
              <w:t xml:space="preserve"> werden.</w:t>
            </w:r>
          </w:p>
        </w:tc>
        <w:tc>
          <w:tcPr>
            <w:tcW w:w="1412" w:type="dxa"/>
            <w:gridSpan w:val="2"/>
            <w:tcBorders>
              <w:top w:val="single" w:sz="4" w:space="0" w:color="auto"/>
              <w:bottom w:val="single" w:sz="4" w:space="0" w:color="auto"/>
            </w:tcBorders>
            <w:vAlign w:val="bottom"/>
          </w:tcPr>
          <w:p w14:paraId="548AD17E" w14:textId="637F734F" w:rsidR="004A651B" w:rsidRPr="00621AE4" w:rsidRDefault="009A7061" w:rsidP="00C630EB">
            <w:pPr>
              <w:jc w:val="right"/>
              <w:rPr>
                <w:rFonts w:cstheme="minorHAnsi"/>
              </w:rPr>
            </w:pPr>
            <w:r>
              <w:rPr>
                <w:rFonts w:cstheme="minorHAnsi"/>
              </w:rPr>
              <w:t xml:space="preserve">je </w:t>
            </w:r>
            <w:r w:rsidR="00621AE4">
              <w:rPr>
                <w:rFonts w:cstheme="minorHAnsi"/>
              </w:rPr>
              <w:t>1</w:t>
            </w:r>
            <w:r w:rsidR="009212E3">
              <w:rPr>
                <w:rFonts w:cstheme="minorHAnsi"/>
              </w:rPr>
              <w:t>.</w:t>
            </w:r>
            <w:r w:rsidR="00305518">
              <w:rPr>
                <w:rFonts w:cstheme="minorHAnsi"/>
              </w:rPr>
              <w:t>000</w:t>
            </w:r>
            <w:r w:rsidR="00621AE4">
              <w:rPr>
                <w:rFonts w:cstheme="minorHAnsi"/>
              </w:rPr>
              <w:t xml:space="preserve"> m </w:t>
            </w:r>
            <w:r w:rsidR="00621AE4">
              <w:rPr>
                <w:rFonts w:cstheme="minorHAnsi"/>
                <w:vertAlign w:val="superscript"/>
              </w:rPr>
              <w:t>2</w:t>
            </w:r>
          </w:p>
        </w:tc>
        <w:tc>
          <w:tcPr>
            <w:tcW w:w="1410" w:type="dxa"/>
            <w:gridSpan w:val="2"/>
            <w:tcBorders>
              <w:top w:val="single" w:sz="4" w:space="0" w:color="auto"/>
              <w:bottom w:val="single" w:sz="4" w:space="0" w:color="auto"/>
            </w:tcBorders>
            <w:vAlign w:val="bottom"/>
          </w:tcPr>
          <w:p w14:paraId="6C93BA5E" w14:textId="3312BECE" w:rsidR="004A651B" w:rsidRPr="001C102E" w:rsidRDefault="004A651B" w:rsidP="00C451F7">
            <w:pPr>
              <w:spacing w:after="60"/>
              <w:jc w:val="right"/>
              <w:rPr>
                <w:rFonts w:cstheme="minorHAnsi"/>
              </w:rPr>
            </w:pPr>
          </w:p>
        </w:tc>
        <w:tc>
          <w:tcPr>
            <w:tcW w:w="1410" w:type="dxa"/>
            <w:tcBorders>
              <w:top w:val="single" w:sz="4" w:space="0" w:color="auto"/>
              <w:bottom w:val="single" w:sz="4" w:space="0" w:color="auto"/>
            </w:tcBorders>
            <w:vAlign w:val="bottom"/>
          </w:tcPr>
          <w:p w14:paraId="7A61A20E" w14:textId="21541E15" w:rsidR="004A651B" w:rsidRPr="001C102E" w:rsidRDefault="004A651B" w:rsidP="00C451F7">
            <w:pPr>
              <w:spacing w:after="60"/>
              <w:jc w:val="right"/>
              <w:rPr>
                <w:rFonts w:cstheme="minorHAnsi"/>
              </w:rPr>
            </w:pPr>
          </w:p>
        </w:tc>
      </w:tr>
      <w:tr w:rsidR="002E5BAC" w:rsidRPr="001C102E" w14:paraId="3D151C51" w14:textId="77777777" w:rsidTr="009568FC">
        <w:tc>
          <w:tcPr>
            <w:tcW w:w="850" w:type="dxa"/>
            <w:tcBorders>
              <w:top w:val="single" w:sz="4" w:space="0" w:color="auto"/>
            </w:tcBorders>
          </w:tcPr>
          <w:p w14:paraId="6E02B1ED" w14:textId="454715E3" w:rsidR="002E5BAC" w:rsidRPr="00C70C60" w:rsidRDefault="002E5BAC" w:rsidP="00BC2D50">
            <w:pPr>
              <w:pStyle w:val="Listenabsatz"/>
              <w:numPr>
                <w:ilvl w:val="1"/>
                <w:numId w:val="20"/>
              </w:numPr>
              <w:spacing w:after="60"/>
              <w:ind w:left="0" w:firstLine="0"/>
              <w:rPr>
                <w:rFonts w:cstheme="minorHAnsi"/>
              </w:rPr>
            </w:pPr>
          </w:p>
        </w:tc>
        <w:tc>
          <w:tcPr>
            <w:tcW w:w="3969" w:type="dxa"/>
            <w:gridSpan w:val="2"/>
            <w:tcBorders>
              <w:top w:val="single" w:sz="4" w:space="0" w:color="auto"/>
            </w:tcBorders>
          </w:tcPr>
          <w:p w14:paraId="5B9D532A" w14:textId="77777777" w:rsidR="002E5BAC" w:rsidRDefault="002E5BAC" w:rsidP="00C451F7">
            <w:pPr>
              <w:spacing w:after="60"/>
              <w:rPr>
                <w:rFonts w:cstheme="minorHAnsi"/>
                <w:b/>
              </w:rPr>
            </w:pPr>
            <w:r w:rsidRPr="001C102E">
              <w:rPr>
                <w:rFonts w:cstheme="minorHAnsi"/>
                <w:b/>
              </w:rPr>
              <w:t xml:space="preserve">Erfassung </w:t>
            </w:r>
            <w:r w:rsidR="008969C9" w:rsidRPr="001C102E">
              <w:rPr>
                <w:rFonts w:cstheme="minorHAnsi"/>
                <w:b/>
              </w:rPr>
              <w:t xml:space="preserve">der </w:t>
            </w:r>
            <w:r w:rsidRPr="001C102E">
              <w:rPr>
                <w:rFonts w:cstheme="minorHAnsi"/>
                <w:b/>
              </w:rPr>
              <w:t>Kanalinfrastruktur / Verdolungen</w:t>
            </w:r>
            <w:r w:rsidR="008969C9" w:rsidRPr="001C102E">
              <w:rPr>
                <w:rFonts w:cstheme="minorHAnsi"/>
                <w:b/>
              </w:rPr>
              <w:t xml:space="preserve"> / Brückendurchlässe</w:t>
            </w:r>
          </w:p>
          <w:p w14:paraId="7870B87F" w14:textId="6683B248" w:rsidR="00E64F6D" w:rsidRPr="001C102E" w:rsidRDefault="00E64F6D" w:rsidP="00C451F7">
            <w:pPr>
              <w:spacing w:after="60"/>
              <w:rPr>
                <w:rFonts w:cstheme="minorHAnsi"/>
                <w:b/>
              </w:rPr>
            </w:pPr>
            <w:r>
              <w:rPr>
                <w:rFonts w:cstheme="minorHAnsi"/>
              </w:rPr>
              <w:t>E</w:t>
            </w:r>
            <w:r w:rsidRPr="001C102E">
              <w:rPr>
                <w:rFonts w:cstheme="minorHAnsi"/>
              </w:rPr>
              <w:t>rste Schätzung, die genaue Anzahl relevanter Strukturen wird sich erst im Laufe der Bearbeitung ergeben</w:t>
            </w:r>
          </w:p>
        </w:tc>
        <w:tc>
          <w:tcPr>
            <w:tcW w:w="1417" w:type="dxa"/>
            <w:gridSpan w:val="2"/>
            <w:tcBorders>
              <w:top w:val="single" w:sz="4" w:space="0" w:color="auto"/>
            </w:tcBorders>
            <w:vAlign w:val="bottom"/>
          </w:tcPr>
          <w:p w14:paraId="1762D374" w14:textId="77777777" w:rsidR="002E5BAC" w:rsidRPr="001C102E" w:rsidRDefault="002E5BAC" w:rsidP="00C630EB">
            <w:pPr>
              <w:jc w:val="right"/>
              <w:rPr>
                <w:rFonts w:cstheme="minorHAnsi"/>
              </w:rPr>
            </w:pPr>
          </w:p>
        </w:tc>
        <w:tc>
          <w:tcPr>
            <w:tcW w:w="1417" w:type="dxa"/>
            <w:gridSpan w:val="2"/>
            <w:tcBorders>
              <w:top w:val="single" w:sz="4" w:space="0" w:color="auto"/>
            </w:tcBorders>
            <w:vAlign w:val="bottom"/>
          </w:tcPr>
          <w:p w14:paraId="4556D199" w14:textId="77777777" w:rsidR="002E5BAC" w:rsidRPr="001C102E" w:rsidRDefault="002E5BAC" w:rsidP="00C451F7">
            <w:pPr>
              <w:spacing w:after="60"/>
              <w:jc w:val="right"/>
              <w:rPr>
                <w:rFonts w:cstheme="minorHAnsi"/>
              </w:rPr>
            </w:pPr>
          </w:p>
        </w:tc>
        <w:tc>
          <w:tcPr>
            <w:tcW w:w="1417" w:type="dxa"/>
            <w:gridSpan w:val="2"/>
            <w:tcBorders>
              <w:top w:val="single" w:sz="4" w:space="0" w:color="auto"/>
            </w:tcBorders>
            <w:vAlign w:val="bottom"/>
          </w:tcPr>
          <w:p w14:paraId="2EB3A6DC" w14:textId="77777777" w:rsidR="002E5BAC" w:rsidRPr="001C102E" w:rsidRDefault="002E5BAC" w:rsidP="00C451F7">
            <w:pPr>
              <w:spacing w:after="60"/>
              <w:jc w:val="right"/>
              <w:rPr>
                <w:rFonts w:cstheme="minorHAnsi"/>
              </w:rPr>
            </w:pPr>
          </w:p>
        </w:tc>
      </w:tr>
      <w:tr w:rsidR="002E5BAC" w:rsidRPr="001C102E" w14:paraId="2C58D1DA" w14:textId="77777777" w:rsidTr="009568FC">
        <w:tc>
          <w:tcPr>
            <w:tcW w:w="850" w:type="dxa"/>
            <w:tcBorders>
              <w:bottom w:val="single" w:sz="4" w:space="0" w:color="auto"/>
            </w:tcBorders>
          </w:tcPr>
          <w:p w14:paraId="33F292F5" w14:textId="4264F36B" w:rsidR="002E5BAC" w:rsidRPr="00C70C60" w:rsidRDefault="002E5BAC" w:rsidP="00BC2D50">
            <w:pPr>
              <w:pStyle w:val="Listenabsatz"/>
              <w:numPr>
                <w:ilvl w:val="2"/>
                <w:numId w:val="20"/>
              </w:numPr>
              <w:spacing w:after="60"/>
              <w:ind w:left="0" w:firstLine="0"/>
              <w:rPr>
                <w:rFonts w:cstheme="minorHAnsi"/>
              </w:rPr>
            </w:pPr>
          </w:p>
        </w:tc>
        <w:tc>
          <w:tcPr>
            <w:tcW w:w="3969" w:type="dxa"/>
            <w:gridSpan w:val="2"/>
            <w:tcBorders>
              <w:bottom w:val="single" w:sz="4" w:space="0" w:color="auto"/>
            </w:tcBorders>
          </w:tcPr>
          <w:p w14:paraId="75546884" w14:textId="77777777" w:rsidR="002E5BAC" w:rsidRPr="001C102E" w:rsidRDefault="002E5BAC" w:rsidP="00C451F7">
            <w:pPr>
              <w:spacing w:after="60"/>
              <w:rPr>
                <w:rFonts w:cstheme="minorHAnsi"/>
              </w:rPr>
            </w:pPr>
            <w:r w:rsidRPr="001C102E">
              <w:rPr>
                <w:rFonts w:cstheme="minorHAnsi"/>
              </w:rPr>
              <w:t>Kanalinfrastruktur:</w:t>
            </w:r>
          </w:p>
          <w:p w14:paraId="0B4CD53A" w14:textId="77777777" w:rsidR="006A5DB5" w:rsidRPr="001C102E" w:rsidRDefault="002E5BAC" w:rsidP="00C451F7">
            <w:pPr>
              <w:pStyle w:val="Listenabsatz"/>
              <w:numPr>
                <w:ilvl w:val="0"/>
                <w:numId w:val="5"/>
              </w:numPr>
              <w:spacing w:after="60"/>
              <w:contextualSpacing w:val="0"/>
              <w:rPr>
                <w:rFonts w:cstheme="minorHAnsi"/>
              </w:rPr>
            </w:pPr>
            <w:r w:rsidRPr="001C102E">
              <w:rPr>
                <w:rFonts w:cstheme="minorHAnsi"/>
              </w:rPr>
              <w:t>Erfassung von relevanten Bauwerken bzw. Elementen der Siedlungsentwässerung und des Überflutungsschutzes (Hauptsammler, Rückhaltebauwerke, Entlastungsbauwerke etc.)</w:t>
            </w:r>
          </w:p>
          <w:p w14:paraId="672FCDD8" w14:textId="77777777" w:rsidR="006A5DB5" w:rsidRPr="001C102E" w:rsidRDefault="002E5BAC" w:rsidP="00C451F7">
            <w:pPr>
              <w:pStyle w:val="Listenabsatz"/>
              <w:numPr>
                <w:ilvl w:val="0"/>
                <w:numId w:val="5"/>
              </w:numPr>
              <w:spacing w:after="60"/>
              <w:contextualSpacing w:val="0"/>
              <w:rPr>
                <w:rFonts w:cstheme="minorHAnsi"/>
              </w:rPr>
            </w:pPr>
            <w:r w:rsidRPr="001C102E">
              <w:rPr>
                <w:rFonts w:cstheme="minorHAnsi"/>
              </w:rPr>
              <w:t>Erfassung relevanter Punktquellen (bekannte Überlastungsbereiche, Wasseraustritt aus der Kanalisation, Gewässereinleitungen)</w:t>
            </w:r>
          </w:p>
          <w:p w14:paraId="7BFC972B" w14:textId="2B17EAB0" w:rsidR="002E5BAC" w:rsidRPr="00E64F6D" w:rsidRDefault="002E5BAC" w:rsidP="00C451F7">
            <w:pPr>
              <w:pStyle w:val="Listenabsatz"/>
              <w:numPr>
                <w:ilvl w:val="0"/>
                <w:numId w:val="5"/>
              </w:numPr>
              <w:spacing w:after="60"/>
              <w:contextualSpacing w:val="0"/>
              <w:rPr>
                <w:rFonts w:cstheme="minorHAnsi"/>
              </w:rPr>
            </w:pPr>
            <w:r w:rsidRPr="001C102E">
              <w:rPr>
                <w:rFonts w:cstheme="minorHAnsi"/>
              </w:rPr>
              <w:t>Ableitung und Erfassung des ggf. notwendigen Vermessungsbedarfs</w:t>
            </w:r>
          </w:p>
        </w:tc>
        <w:tc>
          <w:tcPr>
            <w:tcW w:w="1417" w:type="dxa"/>
            <w:gridSpan w:val="2"/>
            <w:tcBorders>
              <w:bottom w:val="single" w:sz="4" w:space="0" w:color="auto"/>
            </w:tcBorders>
            <w:vAlign w:val="bottom"/>
          </w:tcPr>
          <w:p w14:paraId="0A0103FC" w14:textId="77777777" w:rsidR="002E5BAC" w:rsidRDefault="00E64F6D" w:rsidP="00C630EB">
            <w:pPr>
              <w:jc w:val="right"/>
              <w:rPr>
                <w:rFonts w:cstheme="minorHAnsi"/>
              </w:rPr>
            </w:pPr>
            <w:r w:rsidRPr="00E64F6D">
              <w:rPr>
                <w:rFonts w:cstheme="minorHAnsi"/>
                <w:color w:val="C00000"/>
              </w:rPr>
              <w:t xml:space="preserve">XX </w:t>
            </w:r>
            <w:r>
              <w:rPr>
                <w:rFonts w:cstheme="minorHAnsi"/>
              </w:rPr>
              <w:t>St</w:t>
            </w:r>
          </w:p>
          <w:p w14:paraId="2440487B" w14:textId="2AE7B642" w:rsidR="00594C29" w:rsidRPr="001C102E" w:rsidRDefault="00594C29" w:rsidP="00C630EB">
            <w:pPr>
              <w:jc w:val="right"/>
              <w:rPr>
                <w:rFonts w:cstheme="minorHAnsi"/>
              </w:rPr>
            </w:pPr>
            <w:r>
              <w:rPr>
                <w:rFonts w:cstheme="minorHAnsi"/>
              </w:rPr>
              <w:t>oder</w:t>
            </w:r>
            <w:r>
              <w:rPr>
                <w:rFonts w:cstheme="minorHAnsi"/>
              </w:rPr>
              <w:br/>
              <w:t>pauschal</w:t>
            </w:r>
          </w:p>
        </w:tc>
        <w:tc>
          <w:tcPr>
            <w:tcW w:w="1417" w:type="dxa"/>
            <w:gridSpan w:val="2"/>
            <w:tcBorders>
              <w:bottom w:val="single" w:sz="4" w:space="0" w:color="auto"/>
            </w:tcBorders>
            <w:vAlign w:val="bottom"/>
          </w:tcPr>
          <w:p w14:paraId="512953E6" w14:textId="3BE5B323" w:rsidR="002E5BAC" w:rsidRPr="001C102E" w:rsidRDefault="002E5BAC" w:rsidP="00C451F7">
            <w:pPr>
              <w:spacing w:after="60"/>
              <w:jc w:val="right"/>
              <w:rPr>
                <w:rFonts w:cstheme="minorHAnsi"/>
              </w:rPr>
            </w:pPr>
          </w:p>
        </w:tc>
        <w:tc>
          <w:tcPr>
            <w:tcW w:w="1417" w:type="dxa"/>
            <w:gridSpan w:val="2"/>
            <w:tcBorders>
              <w:bottom w:val="single" w:sz="4" w:space="0" w:color="auto"/>
            </w:tcBorders>
            <w:vAlign w:val="bottom"/>
          </w:tcPr>
          <w:p w14:paraId="398487C1" w14:textId="34E7CE64" w:rsidR="002E5BAC" w:rsidRPr="001C102E" w:rsidRDefault="002E5BAC" w:rsidP="00C451F7">
            <w:pPr>
              <w:spacing w:after="60"/>
              <w:jc w:val="right"/>
              <w:rPr>
                <w:rFonts w:cstheme="minorHAnsi"/>
              </w:rPr>
            </w:pPr>
          </w:p>
        </w:tc>
      </w:tr>
      <w:tr w:rsidR="002E5BAC" w:rsidRPr="001C102E" w14:paraId="4DCD7E64" w14:textId="77777777" w:rsidTr="009568FC">
        <w:tc>
          <w:tcPr>
            <w:tcW w:w="850" w:type="dxa"/>
            <w:tcBorders>
              <w:top w:val="single" w:sz="4" w:space="0" w:color="auto"/>
              <w:bottom w:val="single" w:sz="4" w:space="0" w:color="auto"/>
            </w:tcBorders>
            <w:shd w:val="clear" w:color="auto" w:fill="auto"/>
          </w:tcPr>
          <w:p w14:paraId="10A60D93" w14:textId="59A8CD39" w:rsidR="002E5BAC" w:rsidRPr="00C70C60" w:rsidRDefault="002E5BAC" w:rsidP="00BC2D50">
            <w:pPr>
              <w:pStyle w:val="Listenabsatz"/>
              <w:numPr>
                <w:ilvl w:val="2"/>
                <w:numId w:val="20"/>
              </w:numPr>
              <w:ind w:left="0" w:firstLine="0"/>
              <w:rPr>
                <w:rFonts w:cstheme="minorHAnsi"/>
              </w:rPr>
            </w:pPr>
          </w:p>
        </w:tc>
        <w:tc>
          <w:tcPr>
            <w:tcW w:w="3969" w:type="dxa"/>
            <w:gridSpan w:val="2"/>
            <w:tcBorders>
              <w:top w:val="single" w:sz="4" w:space="0" w:color="auto"/>
              <w:bottom w:val="single" w:sz="4" w:space="0" w:color="auto"/>
            </w:tcBorders>
            <w:shd w:val="clear" w:color="auto" w:fill="auto"/>
          </w:tcPr>
          <w:p w14:paraId="3A7A7BB8" w14:textId="77777777" w:rsidR="002E5BAC" w:rsidRPr="001C102E" w:rsidRDefault="002E5BAC" w:rsidP="002E5BAC">
            <w:pPr>
              <w:spacing w:after="120"/>
              <w:rPr>
                <w:rFonts w:cstheme="minorHAnsi"/>
              </w:rPr>
            </w:pPr>
            <w:r w:rsidRPr="001C102E">
              <w:rPr>
                <w:rFonts w:cstheme="minorHAnsi"/>
              </w:rPr>
              <w:t>Verdolungen</w:t>
            </w:r>
          </w:p>
          <w:p w14:paraId="34B6B479" w14:textId="77777777" w:rsidR="006A5DB5" w:rsidRPr="001C102E" w:rsidRDefault="006A5DB5" w:rsidP="00826B5A">
            <w:pPr>
              <w:pStyle w:val="Listenabsatz"/>
              <w:numPr>
                <w:ilvl w:val="0"/>
                <w:numId w:val="5"/>
              </w:numPr>
              <w:spacing w:after="60"/>
              <w:ind w:left="357" w:hanging="357"/>
              <w:contextualSpacing w:val="0"/>
              <w:rPr>
                <w:rFonts w:cstheme="minorHAnsi"/>
              </w:rPr>
            </w:pPr>
            <w:r w:rsidRPr="001C102E">
              <w:rPr>
                <w:rFonts w:cstheme="minorHAnsi"/>
              </w:rPr>
              <w:t>Erfassung von Lage, Querschnitt, relevanten Zu- und Abläufen von Verdolungen auf Basis vorhandener Unterlagen</w:t>
            </w:r>
          </w:p>
          <w:p w14:paraId="4D638809" w14:textId="5FC57217" w:rsidR="006A5DB5" w:rsidRPr="001C102E" w:rsidRDefault="006A5DB5" w:rsidP="00826B5A">
            <w:pPr>
              <w:pStyle w:val="Listenabsatz"/>
              <w:numPr>
                <w:ilvl w:val="0"/>
                <w:numId w:val="5"/>
              </w:numPr>
              <w:spacing w:after="60"/>
              <w:ind w:left="357" w:hanging="357"/>
              <w:contextualSpacing w:val="0"/>
              <w:rPr>
                <w:rFonts w:cstheme="minorHAnsi"/>
              </w:rPr>
            </w:pPr>
            <w:r w:rsidRPr="001C102E">
              <w:rPr>
                <w:rFonts w:cstheme="minorHAnsi"/>
              </w:rPr>
              <w:t>Abschätzung der Leistungsfähigkeit von Verdolungen inkl. Ein- und Auslaufbauwerken</w:t>
            </w:r>
          </w:p>
        </w:tc>
        <w:tc>
          <w:tcPr>
            <w:tcW w:w="1417" w:type="dxa"/>
            <w:gridSpan w:val="2"/>
            <w:tcBorders>
              <w:top w:val="single" w:sz="4" w:space="0" w:color="auto"/>
              <w:bottom w:val="single" w:sz="4" w:space="0" w:color="auto"/>
            </w:tcBorders>
            <w:shd w:val="clear" w:color="auto" w:fill="auto"/>
            <w:vAlign w:val="bottom"/>
          </w:tcPr>
          <w:p w14:paraId="7E668D9E" w14:textId="7B0BB2F1" w:rsidR="002E5BAC" w:rsidRPr="001C102E" w:rsidRDefault="00E64F6D" w:rsidP="00C630EB">
            <w:pPr>
              <w:jc w:val="right"/>
              <w:rPr>
                <w:rFonts w:cstheme="minorHAnsi"/>
              </w:rPr>
            </w:pPr>
            <w:r w:rsidRPr="00E64F6D">
              <w:rPr>
                <w:rFonts w:cstheme="minorHAnsi"/>
                <w:color w:val="C00000"/>
              </w:rPr>
              <w:t>XX</w:t>
            </w:r>
            <w:r w:rsidRPr="00E64F6D">
              <w:rPr>
                <w:rFonts w:cstheme="minorHAnsi"/>
              </w:rPr>
              <w:t xml:space="preserve"> </w:t>
            </w:r>
            <w:r w:rsidR="00A34BCD">
              <w:rPr>
                <w:rFonts w:cstheme="minorHAnsi"/>
              </w:rPr>
              <w:t>St</w:t>
            </w:r>
            <w:r w:rsidR="00594C29">
              <w:rPr>
                <w:rFonts w:cstheme="minorHAnsi"/>
              </w:rPr>
              <w:br/>
              <w:t>oder</w:t>
            </w:r>
            <w:r w:rsidR="00594C29">
              <w:rPr>
                <w:rFonts w:cstheme="minorHAnsi"/>
              </w:rPr>
              <w:br/>
              <w:t>pauschal</w:t>
            </w:r>
          </w:p>
        </w:tc>
        <w:tc>
          <w:tcPr>
            <w:tcW w:w="1417" w:type="dxa"/>
            <w:gridSpan w:val="2"/>
            <w:tcBorders>
              <w:top w:val="single" w:sz="4" w:space="0" w:color="auto"/>
              <w:bottom w:val="single" w:sz="4" w:space="0" w:color="auto"/>
            </w:tcBorders>
            <w:shd w:val="clear" w:color="auto" w:fill="auto"/>
            <w:vAlign w:val="bottom"/>
          </w:tcPr>
          <w:p w14:paraId="3F53EA1F" w14:textId="076778D4" w:rsidR="002E5BAC" w:rsidRPr="001C102E" w:rsidRDefault="002E5BAC" w:rsidP="002E5BAC">
            <w:pPr>
              <w:jc w:val="right"/>
              <w:rPr>
                <w:rFonts w:cstheme="minorHAnsi"/>
              </w:rPr>
            </w:pPr>
          </w:p>
        </w:tc>
        <w:tc>
          <w:tcPr>
            <w:tcW w:w="1417" w:type="dxa"/>
            <w:gridSpan w:val="2"/>
            <w:tcBorders>
              <w:top w:val="single" w:sz="4" w:space="0" w:color="auto"/>
              <w:bottom w:val="single" w:sz="4" w:space="0" w:color="auto"/>
            </w:tcBorders>
            <w:shd w:val="clear" w:color="auto" w:fill="auto"/>
            <w:vAlign w:val="bottom"/>
          </w:tcPr>
          <w:p w14:paraId="11498DB1" w14:textId="27930EC5" w:rsidR="002E5BAC" w:rsidRPr="001C102E" w:rsidRDefault="002E5BAC" w:rsidP="002E5BAC">
            <w:pPr>
              <w:jc w:val="right"/>
              <w:rPr>
                <w:rFonts w:cstheme="minorHAnsi"/>
              </w:rPr>
            </w:pPr>
          </w:p>
        </w:tc>
      </w:tr>
    </w:tbl>
    <w:p w14:paraId="638EBF5A" w14:textId="77777777" w:rsidR="00466C16" w:rsidRDefault="00466C16">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466C16" w:rsidRPr="001C102E" w14:paraId="18195DC3" w14:textId="77777777" w:rsidTr="009568FC">
        <w:tc>
          <w:tcPr>
            <w:tcW w:w="850" w:type="dxa"/>
            <w:shd w:val="clear" w:color="auto" w:fill="E7E6E6" w:themeFill="background2"/>
            <w:vAlign w:val="center"/>
          </w:tcPr>
          <w:p w14:paraId="664FF1E6" w14:textId="77777777" w:rsidR="00466C16" w:rsidRPr="001C102E" w:rsidRDefault="00466C16"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23FFE1C4" w14:textId="77777777" w:rsidR="00466C16" w:rsidRPr="001C102E" w:rsidRDefault="00466C16"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2A84F48C" w14:textId="77777777" w:rsidR="00466C16" w:rsidRPr="001C102E" w:rsidRDefault="00466C16"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49A65841" w14:textId="77777777" w:rsidR="00466C16" w:rsidRPr="001C102E" w:rsidRDefault="00466C16" w:rsidP="00DB3B83">
            <w:pPr>
              <w:jc w:val="center"/>
              <w:rPr>
                <w:rFonts w:cstheme="minorHAnsi"/>
              </w:rPr>
            </w:pPr>
            <w:r>
              <w:rPr>
                <w:rFonts w:cstheme="minorHAnsi"/>
              </w:rPr>
              <w:t>EP</w:t>
            </w:r>
            <w:r>
              <w:rPr>
                <w:rFonts w:cstheme="minorHAnsi"/>
              </w:rPr>
              <w:br/>
            </w:r>
            <w:r w:rsidRPr="001C102E">
              <w:rPr>
                <w:rFonts w:cstheme="minorHAnsi"/>
              </w:rPr>
              <w:t>in EUR</w:t>
            </w:r>
          </w:p>
        </w:tc>
        <w:tc>
          <w:tcPr>
            <w:tcW w:w="1417" w:type="dxa"/>
            <w:shd w:val="clear" w:color="auto" w:fill="E7E6E6" w:themeFill="background2"/>
            <w:vAlign w:val="center"/>
          </w:tcPr>
          <w:p w14:paraId="0D9494B3" w14:textId="77777777" w:rsidR="00466C16" w:rsidRPr="001C102E" w:rsidRDefault="00466C16" w:rsidP="00DB3B83">
            <w:pPr>
              <w:jc w:val="center"/>
              <w:rPr>
                <w:rFonts w:cstheme="minorHAnsi"/>
              </w:rPr>
            </w:pPr>
            <w:r>
              <w:rPr>
                <w:rFonts w:cstheme="minorHAnsi"/>
              </w:rPr>
              <w:t>GP</w:t>
            </w:r>
            <w:r>
              <w:rPr>
                <w:rFonts w:cstheme="minorHAnsi"/>
              </w:rPr>
              <w:br/>
            </w:r>
            <w:r w:rsidRPr="001C102E">
              <w:rPr>
                <w:rFonts w:cstheme="minorHAnsi"/>
              </w:rPr>
              <w:t>in EUR</w:t>
            </w:r>
          </w:p>
        </w:tc>
      </w:tr>
      <w:tr w:rsidR="00A34BCD" w:rsidRPr="001C102E" w14:paraId="7DB4910B" w14:textId="77777777" w:rsidTr="009568FC">
        <w:tc>
          <w:tcPr>
            <w:tcW w:w="850" w:type="dxa"/>
            <w:tcBorders>
              <w:bottom w:val="single" w:sz="4" w:space="0" w:color="auto"/>
            </w:tcBorders>
            <w:shd w:val="clear" w:color="auto" w:fill="auto"/>
          </w:tcPr>
          <w:p w14:paraId="5AABD48B" w14:textId="1F7CB346" w:rsidR="00A91AD2" w:rsidRPr="00C70C60" w:rsidRDefault="00A91AD2" w:rsidP="00BC2D50">
            <w:pPr>
              <w:pStyle w:val="Listenabsatz"/>
              <w:numPr>
                <w:ilvl w:val="2"/>
                <w:numId w:val="20"/>
              </w:numPr>
              <w:spacing w:after="60"/>
              <w:ind w:left="0" w:firstLine="0"/>
              <w:rPr>
                <w:rFonts w:cstheme="minorHAnsi"/>
              </w:rPr>
            </w:pPr>
          </w:p>
        </w:tc>
        <w:tc>
          <w:tcPr>
            <w:tcW w:w="3969" w:type="dxa"/>
            <w:tcBorders>
              <w:bottom w:val="single" w:sz="4" w:space="0" w:color="auto"/>
            </w:tcBorders>
            <w:shd w:val="clear" w:color="auto" w:fill="auto"/>
          </w:tcPr>
          <w:p w14:paraId="0D05D09C" w14:textId="3896B275" w:rsidR="00A91AD2" w:rsidRPr="001C102E" w:rsidRDefault="00A91AD2" w:rsidP="00D84061">
            <w:pPr>
              <w:spacing w:after="60"/>
              <w:rPr>
                <w:rFonts w:cstheme="minorHAnsi"/>
              </w:rPr>
            </w:pPr>
            <w:r w:rsidRPr="001C102E">
              <w:rPr>
                <w:rFonts w:cstheme="minorHAnsi"/>
              </w:rPr>
              <w:t>Brückendurchlässe</w:t>
            </w:r>
          </w:p>
          <w:p w14:paraId="3320AAAB" w14:textId="53B0AA81" w:rsidR="00A91AD2" w:rsidRPr="001C102E" w:rsidRDefault="00A91AD2" w:rsidP="00D84061">
            <w:pPr>
              <w:pStyle w:val="Listenabsatz"/>
              <w:numPr>
                <w:ilvl w:val="0"/>
                <w:numId w:val="5"/>
              </w:numPr>
              <w:spacing w:after="60"/>
              <w:ind w:left="357" w:hanging="357"/>
              <w:contextualSpacing w:val="0"/>
              <w:rPr>
                <w:rFonts w:cstheme="minorHAnsi"/>
              </w:rPr>
            </w:pPr>
            <w:r w:rsidRPr="001C102E">
              <w:rPr>
                <w:rFonts w:cstheme="minorHAnsi"/>
              </w:rPr>
              <w:t>Erfassung von Lage, Querschnitt, relevanten Zu- und Abläufen von Brückendurchlässen auf Basis vorhandener Unterlagen</w:t>
            </w:r>
          </w:p>
          <w:p w14:paraId="07402C3B" w14:textId="7F57DABB" w:rsidR="00A91AD2" w:rsidRPr="001C102E" w:rsidRDefault="00A91AD2" w:rsidP="00D84061">
            <w:pPr>
              <w:pStyle w:val="Listenabsatz"/>
              <w:numPr>
                <w:ilvl w:val="0"/>
                <w:numId w:val="5"/>
              </w:numPr>
              <w:spacing w:after="60"/>
              <w:ind w:left="357" w:hanging="357"/>
              <w:contextualSpacing w:val="0"/>
              <w:rPr>
                <w:rFonts w:cstheme="minorHAnsi"/>
              </w:rPr>
            </w:pPr>
            <w:r w:rsidRPr="001C102E">
              <w:rPr>
                <w:rFonts w:cstheme="minorHAnsi"/>
              </w:rPr>
              <w:t>Abschätzung der Leistungsfähigkeit der Brückendurchlässe</w:t>
            </w:r>
          </w:p>
        </w:tc>
        <w:tc>
          <w:tcPr>
            <w:tcW w:w="1417" w:type="dxa"/>
            <w:tcBorders>
              <w:top w:val="single" w:sz="2" w:space="0" w:color="auto"/>
              <w:bottom w:val="single" w:sz="4" w:space="0" w:color="auto"/>
            </w:tcBorders>
            <w:shd w:val="clear" w:color="auto" w:fill="auto"/>
            <w:vAlign w:val="bottom"/>
          </w:tcPr>
          <w:p w14:paraId="43ED7933" w14:textId="1B24669A" w:rsidR="00A91AD2" w:rsidRPr="001C102E" w:rsidRDefault="00E64F6D" w:rsidP="00C630EB">
            <w:pPr>
              <w:jc w:val="right"/>
              <w:rPr>
                <w:rFonts w:cstheme="minorHAnsi"/>
              </w:rPr>
            </w:pPr>
            <w:r w:rsidRPr="00E64F6D">
              <w:rPr>
                <w:rFonts w:cstheme="minorHAnsi"/>
                <w:color w:val="C00000"/>
              </w:rPr>
              <w:t xml:space="preserve">XX </w:t>
            </w:r>
            <w:r w:rsidR="00A34BCD">
              <w:rPr>
                <w:rFonts w:cstheme="minorHAnsi"/>
              </w:rPr>
              <w:t>St</w:t>
            </w:r>
            <w:r w:rsidR="00594C29">
              <w:rPr>
                <w:rFonts w:cstheme="minorHAnsi"/>
              </w:rPr>
              <w:br/>
              <w:t xml:space="preserve">oder </w:t>
            </w:r>
            <w:r w:rsidR="00594C29">
              <w:rPr>
                <w:rFonts w:cstheme="minorHAnsi"/>
              </w:rPr>
              <w:br/>
              <w:t>pauschal</w:t>
            </w:r>
          </w:p>
        </w:tc>
        <w:tc>
          <w:tcPr>
            <w:tcW w:w="1417" w:type="dxa"/>
            <w:tcBorders>
              <w:top w:val="single" w:sz="2" w:space="0" w:color="auto"/>
              <w:bottom w:val="single" w:sz="4" w:space="0" w:color="auto"/>
            </w:tcBorders>
            <w:shd w:val="clear" w:color="auto" w:fill="auto"/>
            <w:vAlign w:val="bottom"/>
          </w:tcPr>
          <w:p w14:paraId="084F61FD" w14:textId="57280251" w:rsidR="00A91AD2" w:rsidRPr="001C102E" w:rsidRDefault="00A91AD2" w:rsidP="00D84061">
            <w:pPr>
              <w:spacing w:after="60"/>
              <w:jc w:val="right"/>
              <w:rPr>
                <w:rFonts w:cstheme="minorHAnsi"/>
              </w:rPr>
            </w:pPr>
          </w:p>
        </w:tc>
        <w:tc>
          <w:tcPr>
            <w:tcW w:w="1417" w:type="dxa"/>
            <w:tcBorders>
              <w:top w:val="single" w:sz="2" w:space="0" w:color="auto"/>
              <w:bottom w:val="single" w:sz="4" w:space="0" w:color="auto"/>
            </w:tcBorders>
            <w:shd w:val="clear" w:color="auto" w:fill="auto"/>
            <w:vAlign w:val="bottom"/>
          </w:tcPr>
          <w:p w14:paraId="686ECCD2" w14:textId="4FAA666B" w:rsidR="00A91AD2" w:rsidRPr="001C102E" w:rsidRDefault="00A91AD2" w:rsidP="00D84061">
            <w:pPr>
              <w:spacing w:after="60"/>
              <w:jc w:val="right"/>
              <w:rPr>
                <w:rFonts w:cstheme="minorHAnsi"/>
              </w:rPr>
            </w:pPr>
          </w:p>
        </w:tc>
      </w:tr>
      <w:tr w:rsidR="001C7614" w:rsidRPr="001C102E" w14:paraId="4586E52F" w14:textId="77777777" w:rsidTr="00DB3B83">
        <w:tc>
          <w:tcPr>
            <w:tcW w:w="850" w:type="dxa"/>
            <w:tcBorders>
              <w:top w:val="single" w:sz="4" w:space="0" w:color="auto"/>
              <w:bottom w:val="single" w:sz="4" w:space="0" w:color="auto"/>
            </w:tcBorders>
          </w:tcPr>
          <w:p w14:paraId="2F26DF57" w14:textId="5E7B2081" w:rsidR="001C7614" w:rsidRPr="00C70C60" w:rsidRDefault="001C7614" w:rsidP="00BC2D50">
            <w:pPr>
              <w:pStyle w:val="Listenabsatz"/>
              <w:numPr>
                <w:ilvl w:val="1"/>
                <w:numId w:val="20"/>
              </w:numPr>
              <w:spacing w:after="60"/>
              <w:ind w:left="0" w:firstLine="0"/>
              <w:rPr>
                <w:rFonts w:cstheme="minorHAnsi"/>
              </w:rPr>
            </w:pPr>
            <w:bookmarkStart w:id="10" w:name="_Ref165549700"/>
          </w:p>
        </w:tc>
        <w:bookmarkEnd w:id="10"/>
        <w:tc>
          <w:tcPr>
            <w:tcW w:w="3969" w:type="dxa"/>
            <w:tcBorders>
              <w:top w:val="single" w:sz="4" w:space="0" w:color="auto"/>
              <w:bottom w:val="single" w:sz="4" w:space="0" w:color="auto"/>
            </w:tcBorders>
            <w:shd w:val="clear" w:color="auto" w:fill="BDD6EE" w:themeFill="accent5" w:themeFillTint="66"/>
          </w:tcPr>
          <w:p w14:paraId="0152E3C0" w14:textId="77777777" w:rsidR="001C7614" w:rsidRDefault="001C7614" w:rsidP="00DB3B83">
            <w:pPr>
              <w:spacing w:after="60"/>
              <w:rPr>
                <w:rFonts w:cstheme="minorHAnsi"/>
                <w:b/>
              </w:rPr>
            </w:pPr>
            <w:r w:rsidRPr="001C102E">
              <w:rPr>
                <w:rFonts w:cstheme="minorHAnsi"/>
                <w:b/>
              </w:rPr>
              <w:t>Sichtung und Auswertung vorhandener Unterlagen zu abgelaufenen Hochwasser- und Starkregenereignissen</w:t>
            </w:r>
          </w:p>
          <w:p w14:paraId="63F7F9BD" w14:textId="77777777" w:rsidR="001C7614" w:rsidRPr="00554E43" w:rsidRDefault="001C7614" w:rsidP="00DB3B83">
            <w:pPr>
              <w:spacing w:after="60"/>
              <w:rPr>
                <w:rFonts w:cstheme="minorHAnsi"/>
                <w:sz w:val="18"/>
                <w:szCs w:val="18"/>
              </w:rPr>
            </w:pPr>
            <w:r w:rsidRPr="00554E43">
              <w:rPr>
                <w:rFonts w:cstheme="minorHAnsi"/>
                <w:sz w:val="18"/>
                <w:szCs w:val="18"/>
              </w:rPr>
              <w:t>Hinweis: Die Kommune hat hier Anzahl abgelaufener und dokumentierter Starkregenereignisse einzutragen</w:t>
            </w:r>
          </w:p>
        </w:tc>
        <w:tc>
          <w:tcPr>
            <w:tcW w:w="1417" w:type="dxa"/>
            <w:tcBorders>
              <w:top w:val="single" w:sz="4" w:space="0" w:color="auto"/>
              <w:bottom w:val="single" w:sz="4" w:space="0" w:color="auto"/>
            </w:tcBorders>
            <w:vAlign w:val="bottom"/>
          </w:tcPr>
          <w:p w14:paraId="3B34C252" w14:textId="77777777" w:rsidR="001C7614" w:rsidRPr="001C102E" w:rsidRDefault="001C7614" w:rsidP="00DB3B83">
            <w:pPr>
              <w:jc w:val="right"/>
              <w:rPr>
                <w:rFonts w:cstheme="minorHAnsi"/>
              </w:rPr>
            </w:pPr>
            <w:r w:rsidRPr="003F4FFB">
              <w:rPr>
                <w:rFonts w:cstheme="minorHAnsi"/>
                <w:shd w:val="clear" w:color="auto" w:fill="FFE599" w:themeFill="accent4" w:themeFillTint="66"/>
              </w:rPr>
              <w:t>___</w:t>
            </w:r>
            <w:r>
              <w:rPr>
                <w:rFonts w:cstheme="minorHAnsi"/>
              </w:rPr>
              <w:t>ESt</w:t>
            </w:r>
          </w:p>
        </w:tc>
        <w:tc>
          <w:tcPr>
            <w:tcW w:w="1417" w:type="dxa"/>
            <w:tcBorders>
              <w:top w:val="single" w:sz="4" w:space="0" w:color="auto"/>
              <w:bottom w:val="single" w:sz="4" w:space="0" w:color="auto"/>
            </w:tcBorders>
            <w:vAlign w:val="bottom"/>
          </w:tcPr>
          <w:p w14:paraId="720F8FFD" w14:textId="77777777" w:rsidR="001C7614" w:rsidRPr="001C102E" w:rsidRDefault="001C7614" w:rsidP="00DB3B83">
            <w:pPr>
              <w:spacing w:after="60"/>
              <w:jc w:val="right"/>
              <w:rPr>
                <w:rFonts w:cstheme="minorHAnsi"/>
              </w:rPr>
            </w:pPr>
          </w:p>
        </w:tc>
        <w:tc>
          <w:tcPr>
            <w:tcW w:w="1417" w:type="dxa"/>
            <w:tcBorders>
              <w:top w:val="single" w:sz="4" w:space="0" w:color="auto"/>
              <w:bottom w:val="single" w:sz="4" w:space="0" w:color="auto"/>
            </w:tcBorders>
            <w:vAlign w:val="bottom"/>
          </w:tcPr>
          <w:p w14:paraId="5A13D2B2" w14:textId="77777777" w:rsidR="001C7614" w:rsidRPr="001C102E" w:rsidRDefault="001C7614" w:rsidP="00DB3B83">
            <w:pPr>
              <w:spacing w:after="60"/>
              <w:jc w:val="right"/>
              <w:rPr>
                <w:rFonts w:cstheme="minorHAnsi"/>
              </w:rPr>
            </w:pPr>
          </w:p>
        </w:tc>
      </w:tr>
      <w:tr w:rsidR="00B5567D" w:rsidRPr="001C102E" w14:paraId="3DDED90B"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single" w:sz="4" w:space="0" w:color="auto"/>
              <w:left w:val="nil"/>
              <w:bottom w:val="nil"/>
              <w:right w:val="nil"/>
            </w:tcBorders>
          </w:tcPr>
          <w:p w14:paraId="4F6DCCE4" w14:textId="35950C92" w:rsidR="00B5567D" w:rsidRPr="00C70C60" w:rsidRDefault="00B5567D" w:rsidP="00BC2D50">
            <w:pPr>
              <w:pStyle w:val="Listenabsatz"/>
              <w:numPr>
                <w:ilvl w:val="1"/>
                <w:numId w:val="20"/>
              </w:numPr>
              <w:spacing w:after="60"/>
              <w:ind w:left="0" w:firstLine="0"/>
              <w:rPr>
                <w:rFonts w:cstheme="minorHAnsi"/>
              </w:rPr>
            </w:pPr>
          </w:p>
        </w:tc>
        <w:tc>
          <w:tcPr>
            <w:tcW w:w="3969" w:type="dxa"/>
            <w:tcBorders>
              <w:top w:val="single" w:sz="4" w:space="0" w:color="auto"/>
              <w:left w:val="nil"/>
              <w:bottom w:val="nil"/>
              <w:right w:val="nil"/>
            </w:tcBorders>
          </w:tcPr>
          <w:p w14:paraId="425A1461" w14:textId="77777777" w:rsidR="00B5567D" w:rsidRPr="001C102E" w:rsidRDefault="00B5567D" w:rsidP="00DB3B83">
            <w:pPr>
              <w:spacing w:after="60"/>
              <w:rPr>
                <w:rFonts w:cstheme="minorHAnsi"/>
                <w:b/>
              </w:rPr>
            </w:pPr>
            <w:r w:rsidRPr="001C102E">
              <w:rPr>
                <w:rFonts w:cstheme="minorHAnsi"/>
                <w:b/>
              </w:rPr>
              <w:t>Modellaufbau</w:t>
            </w:r>
          </w:p>
          <w:p w14:paraId="14CCA701" w14:textId="77777777" w:rsidR="00B5567D" w:rsidRDefault="00B5567D" w:rsidP="00DB3B83">
            <w:pPr>
              <w:spacing w:after="60"/>
              <w:rPr>
                <w:rFonts w:cstheme="minorHAnsi"/>
              </w:rPr>
            </w:pPr>
            <w:r w:rsidRPr="001C102E">
              <w:rPr>
                <w:rFonts w:cstheme="minorHAnsi"/>
              </w:rPr>
              <w:t>Erstellung eines zweidimensionalen hydrodynamischen numerischen Simulationsmodells (2d-HN-Modell)</w:t>
            </w:r>
          </w:p>
          <w:p w14:paraId="0A2F9C12" w14:textId="77777777" w:rsidR="00B5567D" w:rsidRDefault="00B5567D" w:rsidP="00DB3B83">
            <w:pPr>
              <w:spacing w:after="60"/>
              <w:rPr>
                <w:rFonts w:cstheme="minorHAnsi"/>
              </w:rPr>
            </w:pPr>
            <w:r w:rsidRPr="001C102E">
              <w:rPr>
                <w:rFonts w:cstheme="minorHAnsi"/>
              </w:rPr>
              <w:t>Die Modellgröße entspricht der Flächenangabe „Gesamtfläche des Betrachtungsgebietes“, siehe Einzugsgebietsdaten.</w:t>
            </w:r>
          </w:p>
          <w:p w14:paraId="5F8315AF" w14:textId="77777777" w:rsidR="00B5567D" w:rsidRPr="001C102E" w:rsidRDefault="00B5567D" w:rsidP="00DB3B83">
            <w:pPr>
              <w:spacing w:after="60"/>
              <w:rPr>
                <w:rFonts w:cstheme="minorHAnsi"/>
              </w:rPr>
            </w:pPr>
            <w:r>
              <w:rPr>
                <w:rFonts w:cstheme="minorHAnsi"/>
              </w:rPr>
              <w:t xml:space="preserve">Hinweis: </w:t>
            </w:r>
            <w:r w:rsidRPr="001C102E">
              <w:rPr>
                <w:rFonts w:cstheme="minorHAnsi"/>
              </w:rPr>
              <w:t>Angaben zu vorgesehenem HN-Modell unter Bieterangaben am Ende des Dokumentes ergänzen</w:t>
            </w:r>
            <w:r>
              <w:rPr>
                <w:rFonts w:cstheme="minorHAnsi"/>
              </w:rPr>
              <w:t>.</w:t>
            </w:r>
          </w:p>
        </w:tc>
        <w:tc>
          <w:tcPr>
            <w:tcW w:w="1417" w:type="dxa"/>
            <w:tcBorders>
              <w:top w:val="single" w:sz="4" w:space="0" w:color="auto"/>
              <w:left w:val="nil"/>
              <w:bottom w:val="nil"/>
              <w:right w:val="nil"/>
            </w:tcBorders>
          </w:tcPr>
          <w:p w14:paraId="42E3CECA" w14:textId="77777777" w:rsidR="00B5567D" w:rsidRPr="001C102E" w:rsidRDefault="00B5567D" w:rsidP="00DB3B83">
            <w:pPr>
              <w:jc w:val="right"/>
              <w:rPr>
                <w:rFonts w:cstheme="minorHAnsi"/>
              </w:rPr>
            </w:pPr>
          </w:p>
        </w:tc>
        <w:tc>
          <w:tcPr>
            <w:tcW w:w="1417" w:type="dxa"/>
            <w:tcBorders>
              <w:top w:val="single" w:sz="4" w:space="0" w:color="auto"/>
              <w:left w:val="nil"/>
              <w:bottom w:val="nil"/>
              <w:right w:val="nil"/>
            </w:tcBorders>
          </w:tcPr>
          <w:p w14:paraId="3880EAA8" w14:textId="77777777" w:rsidR="00B5567D" w:rsidRPr="001C102E" w:rsidRDefault="00B5567D" w:rsidP="00DB3B83">
            <w:pPr>
              <w:spacing w:after="60"/>
              <w:jc w:val="right"/>
              <w:rPr>
                <w:rFonts w:cstheme="minorHAnsi"/>
              </w:rPr>
            </w:pPr>
          </w:p>
        </w:tc>
        <w:tc>
          <w:tcPr>
            <w:tcW w:w="1417" w:type="dxa"/>
            <w:tcBorders>
              <w:top w:val="single" w:sz="4" w:space="0" w:color="auto"/>
              <w:left w:val="nil"/>
              <w:bottom w:val="nil"/>
              <w:right w:val="nil"/>
            </w:tcBorders>
          </w:tcPr>
          <w:p w14:paraId="44B70F9D" w14:textId="77777777" w:rsidR="00B5567D" w:rsidRPr="001C102E" w:rsidRDefault="00B5567D" w:rsidP="00DB3B83">
            <w:pPr>
              <w:spacing w:after="60"/>
              <w:jc w:val="right"/>
              <w:rPr>
                <w:rFonts w:cstheme="minorHAnsi"/>
              </w:rPr>
            </w:pPr>
          </w:p>
        </w:tc>
      </w:tr>
      <w:tr w:rsidR="00B5567D" w:rsidRPr="001C102E" w14:paraId="3BD62A59"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single" w:sz="4" w:space="0" w:color="auto"/>
              <w:right w:val="nil"/>
            </w:tcBorders>
          </w:tcPr>
          <w:p w14:paraId="29396120" w14:textId="284A7E24" w:rsidR="00B5567D" w:rsidRPr="00C70C60" w:rsidRDefault="00B5567D" w:rsidP="00BC2D50">
            <w:pPr>
              <w:pStyle w:val="Listenabsatz"/>
              <w:numPr>
                <w:ilvl w:val="2"/>
                <w:numId w:val="20"/>
              </w:numPr>
              <w:spacing w:after="60"/>
              <w:ind w:left="0" w:firstLine="0"/>
              <w:rPr>
                <w:rFonts w:cstheme="minorHAnsi"/>
              </w:rPr>
            </w:pPr>
          </w:p>
        </w:tc>
        <w:tc>
          <w:tcPr>
            <w:tcW w:w="3969" w:type="dxa"/>
            <w:tcBorders>
              <w:top w:val="nil"/>
              <w:left w:val="nil"/>
              <w:bottom w:val="single" w:sz="4" w:space="0" w:color="auto"/>
              <w:right w:val="nil"/>
            </w:tcBorders>
          </w:tcPr>
          <w:p w14:paraId="194FD235" w14:textId="77777777" w:rsidR="00B5567D" w:rsidRPr="001C102E" w:rsidRDefault="00B5567D" w:rsidP="00DB3B83">
            <w:pPr>
              <w:spacing w:after="60"/>
              <w:rPr>
                <w:rFonts w:cstheme="minorHAnsi"/>
              </w:rPr>
            </w:pPr>
            <w:r w:rsidRPr="001C102E">
              <w:rPr>
                <w:rFonts w:cstheme="minorHAnsi"/>
              </w:rPr>
              <w:t>modelltechnische Abbildung</w:t>
            </w:r>
          </w:p>
          <w:p w14:paraId="263FFCF8" w14:textId="77777777" w:rsidR="00B5567D" w:rsidRPr="00BB2615" w:rsidRDefault="00B5567D" w:rsidP="00DB3B83">
            <w:pPr>
              <w:pStyle w:val="Listenabsatz"/>
              <w:numPr>
                <w:ilvl w:val="0"/>
                <w:numId w:val="5"/>
              </w:numPr>
              <w:spacing w:after="60"/>
              <w:ind w:left="357" w:hanging="357"/>
              <w:contextualSpacing w:val="0"/>
              <w:rPr>
                <w:rFonts w:cstheme="minorHAnsi"/>
              </w:rPr>
            </w:pPr>
            <w:bookmarkStart w:id="11" w:name="_Hlk162336574"/>
            <w:r w:rsidRPr="001C102E">
              <w:rPr>
                <w:rFonts w:cstheme="minorHAnsi"/>
              </w:rPr>
              <w:t>der Geländeoberfläche im Bearbeitungsgebiet</w:t>
            </w:r>
            <w:bookmarkEnd w:id="11"/>
          </w:p>
        </w:tc>
        <w:tc>
          <w:tcPr>
            <w:tcW w:w="1417" w:type="dxa"/>
            <w:tcBorders>
              <w:top w:val="nil"/>
              <w:left w:val="nil"/>
              <w:bottom w:val="single" w:sz="4" w:space="0" w:color="auto"/>
              <w:right w:val="nil"/>
            </w:tcBorders>
            <w:vAlign w:val="bottom"/>
          </w:tcPr>
          <w:p w14:paraId="7FD87508" w14:textId="780263EE" w:rsidR="00B5567D" w:rsidRPr="001C102E" w:rsidRDefault="00B5567D" w:rsidP="00D23C52">
            <w:pPr>
              <w:jc w:val="right"/>
              <w:rPr>
                <w:rFonts w:cstheme="minorHAnsi"/>
              </w:rPr>
            </w:pPr>
            <w:r w:rsidRPr="00A60E5E">
              <w:rPr>
                <w:rFonts w:cstheme="minorHAnsi"/>
                <w:color w:val="C00000"/>
              </w:rPr>
              <w:t xml:space="preserve">XX </w:t>
            </w:r>
            <w:r>
              <w:rPr>
                <w:rFonts w:cstheme="minorHAnsi"/>
              </w:rPr>
              <w:t>km</w:t>
            </w:r>
            <w:r>
              <w:rPr>
                <w:rFonts w:cstheme="minorHAnsi"/>
                <w:vertAlign w:val="superscript"/>
              </w:rPr>
              <w:t>2</w:t>
            </w:r>
          </w:p>
        </w:tc>
        <w:tc>
          <w:tcPr>
            <w:tcW w:w="1417" w:type="dxa"/>
            <w:tcBorders>
              <w:top w:val="nil"/>
              <w:left w:val="nil"/>
              <w:bottom w:val="single" w:sz="4" w:space="0" w:color="auto"/>
              <w:right w:val="nil"/>
            </w:tcBorders>
            <w:vAlign w:val="bottom"/>
          </w:tcPr>
          <w:p w14:paraId="2E0EA3ED" w14:textId="77777777" w:rsidR="00B5567D" w:rsidRPr="001C102E" w:rsidRDefault="00B5567D" w:rsidP="00D23C52">
            <w:pPr>
              <w:spacing w:after="60"/>
              <w:jc w:val="right"/>
              <w:rPr>
                <w:rFonts w:cstheme="minorHAnsi"/>
              </w:rPr>
            </w:pPr>
          </w:p>
        </w:tc>
        <w:tc>
          <w:tcPr>
            <w:tcW w:w="1417" w:type="dxa"/>
            <w:tcBorders>
              <w:top w:val="nil"/>
              <w:left w:val="nil"/>
              <w:bottom w:val="single" w:sz="4" w:space="0" w:color="auto"/>
              <w:right w:val="nil"/>
            </w:tcBorders>
            <w:vAlign w:val="bottom"/>
          </w:tcPr>
          <w:p w14:paraId="02B383DB" w14:textId="77777777" w:rsidR="00B5567D" w:rsidRPr="001C102E" w:rsidRDefault="00B5567D" w:rsidP="00D23C52">
            <w:pPr>
              <w:spacing w:after="60"/>
              <w:jc w:val="right"/>
              <w:rPr>
                <w:rFonts w:cstheme="minorHAnsi"/>
              </w:rPr>
            </w:pPr>
          </w:p>
        </w:tc>
      </w:tr>
      <w:tr w:rsidR="00B5567D" w:rsidRPr="001C102E" w14:paraId="11D29F08"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single" w:sz="4" w:space="0" w:color="auto"/>
              <w:left w:val="nil"/>
              <w:bottom w:val="single" w:sz="4" w:space="0" w:color="auto"/>
              <w:right w:val="nil"/>
            </w:tcBorders>
          </w:tcPr>
          <w:p w14:paraId="22235E3F" w14:textId="5D095B2E" w:rsidR="00B5567D" w:rsidRPr="00C70C60" w:rsidRDefault="00B5567D" w:rsidP="00BC2D50">
            <w:pPr>
              <w:pStyle w:val="Listenabsatz"/>
              <w:numPr>
                <w:ilvl w:val="2"/>
                <w:numId w:val="20"/>
              </w:numPr>
              <w:spacing w:after="60"/>
              <w:ind w:left="0" w:firstLine="0"/>
              <w:rPr>
                <w:rFonts w:cstheme="minorHAnsi"/>
              </w:rPr>
            </w:pPr>
            <w:bookmarkStart w:id="12" w:name="_Ref165549047"/>
          </w:p>
        </w:tc>
        <w:bookmarkEnd w:id="12"/>
        <w:tc>
          <w:tcPr>
            <w:tcW w:w="3969" w:type="dxa"/>
            <w:tcBorders>
              <w:top w:val="single" w:sz="4" w:space="0" w:color="auto"/>
              <w:left w:val="nil"/>
              <w:bottom w:val="single" w:sz="4" w:space="0" w:color="auto"/>
              <w:right w:val="nil"/>
            </w:tcBorders>
          </w:tcPr>
          <w:p w14:paraId="41E34D0F" w14:textId="4A8F65DA" w:rsidR="00B5567D" w:rsidRDefault="00B5567D" w:rsidP="00DB3B83">
            <w:pPr>
              <w:spacing w:after="60"/>
              <w:rPr>
                <w:rFonts w:cstheme="minorHAnsi"/>
              </w:rPr>
            </w:pPr>
            <w:r>
              <w:rPr>
                <w:rFonts w:cstheme="minorHAnsi"/>
              </w:rPr>
              <w:t xml:space="preserve">Alternativ/ergänzend zu </w:t>
            </w:r>
            <w:r w:rsidR="00A114F0">
              <w:rPr>
                <w:rFonts w:cstheme="minorHAnsi"/>
              </w:rPr>
              <w:fldChar w:fldCharType="begin"/>
            </w:r>
            <w:r w:rsidR="00A114F0">
              <w:rPr>
                <w:rFonts w:cstheme="minorHAnsi"/>
              </w:rPr>
              <w:instrText xml:space="preserve"> REF _Ref165549109 \r </w:instrText>
            </w:r>
            <w:r w:rsidR="00A114F0">
              <w:rPr>
                <w:rFonts w:cstheme="minorHAnsi"/>
              </w:rPr>
              <w:fldChar w:fldCharType="separate"/>
            </w:r>
            <w:r w:rsidR="00A114F0">
              <w:rPr>
                <w:rFonts w:cstheme="minorHAnsi"/>
              </w:rPr>
              <w:t>1.1.2</w:t>
            </w:r>
            <w:r w:rsidR="00A114F0">
              <w:rPr>
                <w:rFonts w:cstheme="minorHAnsi"/>
              </w:rPr>
              <w:fldChar w:fldCharType="end"/>
            </w:r>
          </w:p>
          <w:p w14:paraId="07420B03" w14:textId="390BF3F8" w:rsidR="00B5567D" w:rsidRPr="00B43492" w:rsidRDefault="00985E6D" w:rsidP="00B43492">
            <w:pPr>
              <w:spacing w:after="60"/>
            </w:pPr>
            <w:r>
              <w:rPr>
                <w:rFonts w:cstheme="minorHAnsi"/>
              </w:rPr>
              <w:t>w</w:t>
            </w:r>
            <w:r w:rsidR="00B43492">
              <w:rPr>
                <w:rFonts w:cstheme="minorHAnsi"/>
              </w:rPr>
              <w:t xml:space="preserve">ie </w:t>
            </w:r>
            <w:r w:rsidR="00A114F0">
              <w:rPr>
                <w:rFonts w:cstheme="minorHAnsi"/>
              </w:rPr>
              <w:fldChar w:fldCharType="begin"/>
            </w:r>
            <w:r w:rsidR="00A114F0">
              <w:rPr>
                <w:rFonts w:cstheme="minorHAnsi"/>
              </w:rPr>
              <w:instrText xml:space="preserve"> REF _Ref165549109 \r </w:instrText>
            </w:r>
            <w:r w:rsidR="00A114F0">
              <w:rPr>
                <w:rFonts w:cstheme="minorHAnsi"/>
              </w:rPr>
              <w:fldChar w:fldCharType="separate"/>
            </w:r>
            <w:r w:rsidR="00A114F0">
              <w:rPr>
                <w:rFonts w:cstheme="minorHAnsi"/>
              </w:rPr>
              <w:t>1.1.2</w:t>
            </w:r>
            <w:r w:rsidR="00A114F0">
              <w:rPr>
                <w:rFonts w:cstheme="minorHAnsi"/>
              </w:rPr>
              <w:fldChar w:fldCharType="end"/>
            </w:r>
            <w:r w:rsidR="00B43492">
              <w:rPr>
                <w:rFonts w:cstheme="minorHAnsi"/>
              </w:rPr>
              <w:t>, aber Integration in das Simulationsmodell</w:t>
            </w:r>
          </w:p>
        </w:tc>
        <w:tc>
          <w:tcPr>
            <w:tcW w:w="1417" w:type="dxa"/>
            <w:tcBorders>
              <w:top w:val="single" w:sz="4" w:space="0" w:color="auto"/>
              <w:left w:val="nil"/>
              <w:bottom w:val="single" w:sz="4" w:space="0" w:color="auto"/>
              <w:right w:val="nil"/>
            </w:tcBorders>
            <w:vAlign w:val="bottom"/>
          </w:tcPr>
          <w:p w14:paraId="0BAD256B" w14:textId="5AF49F79" w:rsidR="00B5567D" w:rsidRPr="00594C29" w:rsidRDefault="00B5567D" w:rsidP="00D23C52">
            <w:pPr>
              <w:jc w:val="right"/>
              <w:rPr>
                <w:rFonts w:cstheme="minorHAnsi"/>
              </w:rPr>
            </w:pPr>
            <w:r w:rsidRPr="00A60E5E">
              <w:rPr>
                <w:rFonts w:cstheme="minorHAnsi"/>
                <w:color w:val="C00000"/>
              </w:rPr>
              <w:t xml:space="preserve">XX </w:t>
            </w:r>
            <w:r>
              <w:rPr>
                <w:rFonts w:cstheme="minorHAnsi"/>
              </w:rPr>
              <w:t>km</w:t>
            </w:r>
            <w:r>
              <w:rPr>
                <w:rFonts w:cstheme="minorHAnsi"/>
                <w:vertAlign w:val="superscript"/>
              </w:rPr>
              <w:t>2</w:t>
            </w:r>
            <w:r w:rsidR="00594C29">
              <w:rPr>
                <w:rFonts w:cstheme="minorHAnsi"/>
              </w:rPr>
              <w:br/>
              <w:t>oder</w:t>
            </w:r>
            <w:r w:rsidR="00594C29">
              <w:rPr>
                <w:rFonts w:cstheme="minorHAnsi"/>
              </w:rPr>
              <w:br/>
              <w:t>pauschal</w:t>
            </w:r>
          </w:p>
        </w:tc>
        <w:tc>
          <w:tcPr>
            <w:tcW w:w="1417" w:type="dxa"/>
            <w:tcBorders>
              <w:top w:val="single" w:sz="4" w:space="0" w:color="auto"/>
              <w:left w:val="nil"/>
              <w:bottom w:val="single" w:sz="4" w:space="0" w:color="auto"/>
              <w:right w:val="nil"/>
            </w:tcBorders>
            <w:vAlign w:val="bottom"/>
          </w:tcPr>
          <w:p w14:paraId="0C813D9C" w14:textId="77777777" w:rsidR="00B5567D" w:rsidRPr="001C102E" w:rsidRDefault="00B5567D" w:rsidP="00D23C52">
            <w:pPr>
              <w:spacing w:after="60"/>
              <w:jc w:val="right"/>
              <w:rPr>
                <w:rFonts w:cstheme="minorHAnsi"/>
              </w:rPr>
            </w:pPr>
          </w:p>
        </w:tc>
        <w:tc>
          <w:tcPr>
            <w:tcW w:w="1417" w:type="dxa"/>
            <w:tcBorders>
              <w:top w:val="single" w:sz="4" w:space="0" w:color="auto"/>
              <w:left w:val="nil"/>
              <w:bottom w:val="single" w:sz="4" w:space="0" w:color="auto"/>
              <w:right w:val="nil"/>
            </w:tcBorders>
            <w:vAlign w:val="bottom"/>
          </w:tcPr>
          <w:p w14:paraId="552544F0" w14:textId="77777777" w:rsidR="00B5567D" w:rsidRPr="001C102E" w:rsidRDefault="00B5567D" w:rsidP="00D23C52">
            <w:pPr>
              <w:spacing w:after="60"/>
              <w:jc w:val="right"/>
              <w:rPr>
                <w:rFonts w:cstheme="minorHAnsi"/>
              </w:rPr>
            </w:pPr>
          </w:p>
        </w:tc>
      </w:tr>
      <w:tr w:rsidR="00B5567D" w:rsidRPr="009862CA" w14:paraId="076379F0"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single" w:sz="4" w:space="0" w:color="auto"/>
              <w:left w:val="nil"/>
              <w:bottom w:val="single" w:sz="4" w:space="0" w:color="auto"/>
              <w:right w:val="nil"/>
            </w:tcBorders>
          </w:tcPr>
          <w:p w14:paraId="582BA256" w14:textId="1BABD6B2" w:rsidR="00B5567D" w:rsidRPr="00C70C60" w:rsidRDefault="00B5567D" w:rsidP="00BC2D50">
            <w:pPr>
              <w:pStyle w:val="Listenabsatz"/>
              <w:numPr>
                <w:ilvl w:val="2"/>
                <w:numId w:val="20"/>
              </w:numPr>
              <w:spacing w:after="60"/>
              <w:ind w:left="0" w:firstLine="0"/>
              <w:rPr>
                <w:rFonts w:cstheme="minorHAnsi"/>
              </w:rPr>
            </w:pPr>
          </w:p>
        </w:tc>
        <w:tc>
          <w:tcPr>
            <w:tcW w:w="3969" w:type="dxa"/>
            <w:tcBorders>
              <w:top w:val="single" w:sz="4" w:space="0" w:color="auto"/>
              <w:left w:val="nil"/>
              <w:bottom w:val="single" w:sz="4" w:space="0" w:color="auto"/>
              <w:right w:val="nil"/>
            </w:tcBorders>
          </w:tcPr>
          <w:p w14:paraId="1CFFB26F" w14:textId="2C8426C0" w:rsidR="00B5567D" w:rsidRPr="00D17B41" w:rsidRDefault="00B5567D" w:rsidP="00DB3B83">
            <w:pPr>
              <w:spacing w:after="60"/>
              <w:rPr>
                <w:rFonts w:cstheme="minorHAnsi"/>
              </w:rPr>
            </w:pPr>
            <w:r>
              <w:rPr>
                <w:rFonts w:cstheme="minorHAnsi"/>
              </w:rPr>
              <w:t xml:space="preserve">Integration </w:t>
            </w:r>
            <w:r w:rsidR="00B43492">
              <w:rPr>
                <w:rFonts w:cstheme="minorHAnsi"/>
              </w:rPr>
              <w:t xml:space="preserve">in das Simulationsmodell </w:t>
            </w:r>
            <w:r>
              <w:rPr>
                <w:rFonts w:cstheme="minorHAnsi"/>
              </w:rPr>
              <w:t>von</w:t>
            </w:r>
          </w:p>
          <w:p w14:paraId="186D0319" w14:textId="77777777" w:rsidR="00B5567D" w:rsidRPr="001C102E" w:rsidRDefault="00B5567D" w:rsidP="00DB3B83">
            <w:pPr>
              <w:pStyle w:val="Listenabsatz"/>
              <w:numPr>
                <w:ilvl w:val="0"/>
                <w:numId w:val="5"/>
              </w:numPr>
              <w:spacing w:after="60"/>
              <w:ind w:left="357" w:hanging="357"/>
              <w:contextualSpacing w:val="0"/>
              <w:rPr>
                <w:rFonts w:cstheme="minorHAnsi"/>
              </w:rPr>
            </w:pPr>
            <w:r w:rsidRPr="001C102E">
              <w:rPr>
                <w:rFonts w:cstheme="minorHAnsi"/>
              </w:rPr>
              <w:t>relevante</w:t>
            </w:r>
            <w:r>
              <w:rPr>
                <w:rFonts w:cstheme="minorHAnsi"/>
              </w:rPr>
              <w:t>n</w:t>
            </w:r>
            <w:r w:rsidRPr="001C102E">
              <w:rPr>
                <w:rFonts w:cstheme="minorHAnsi"/>
              </w:rPr>
              <w:t xml:space="preserve"> Punktquellen (Wasseraustritt aus der Kanalisation, Gewässereinleitungen)</w:t>
            </w:r>
          </w:p>
          <w:p w14:paraId="291CA775" w14:textId="77777777" w:rsidR="00B5567D" w:rsidRPr="001C102E" w:rsidRDefault="00B5567D" w:rsidP="00DB3B83">
            <w:pPr>
              <w:pStyle w:val="Listenabsatz"/>
              <w:numPr>
                <w:ilvl w:val="0"/>
                <w:numId w:val="5"/>
              </w:numPr>
              <w:spacing w:after="60"/>
              <w:ind w:left="357" w:hanging="357"/>
              <w:contextualSpacing w:val="0"/>
              <w:rPr>
                <w:rFonts w:cstheme="minorHAnsi"/>
              </w:rPr>
            </w:pPr>
            <w:r w:rsidRPr="001C102E">
              <w:rPr>
                <w:rFonts w:cstheme="minorHAnsi"/>
              </w:rPr>
              <w:t>alle</w:t>
            </w:r>
            <w:r>
              <w:rPr>
                <w:rFonts w:cstheme="minorHAnsi"/>
              </w:rPr>
              <w:t>n</w:t>
            </w:r>
            <w:r w:rsidRPr="001C102E">
              <w:rPr>
                <w:rFonts w:cstheme="minorHAnsi"/>
              </w:rPr>
              <w:t xml:space="preserve"> sonstigen erfassten Bruchkanten </w:t>
            </w:r>
          </w:p>
          <w:p w14:paraId="4B50F105" w14:textId="77777777" w:rsidR="00B5567D" w:rsidRPr="00D17B41" w:rsidRDefault="00B5567D" w:rsidP="00DB3B83">
            <w:pPr>
              <w:pStyle w:val="Listenabsatz"/>
              <w:numPr>
                <w:ilvl w:val="0"/>
                <w:numId w:val="5"/>
              </w:numPr>
              <w:spacing w:after="60"/>
              <w:ind w:left="357" w:hanging="357"/>
              <w:contextualSpacing w:val="0"/>
              <w:rPr>
                <w:rFonts w:cstheme="minorHAnsi"/>
              </w:rPr>
            </w:pPr>
            <w:r w:rsidRPr="001C102E">
              <w:rPr>
                <w:rFonts w:cstheme="minorHAnsi"/>
              </w:rPr>
              <w:t>Erfassung und Ansatz von fließtiefenabhängigen Rauheitswerten</w:t>
            </w:r>
          </w:p>
        </w:tc>
        <w:tc>
          <w:tcPr>
            <w:tcW w:w="1417" w:type="dxa"/>
            <w:tcBorders>
              <w:top w:val="single" w:sz="4" w:space="0" w:color="auto"/>
              <w:left w:val="nil"/>
              <w:bottom w:val="single" w:sz="4" w:space="0" w:color="auto"/>
              <w:right w:val="nil"/>
            </w:tcBorders>
            <w:vAlign w:val="bottom"/>
          </w:tcPr>
          <w:p w14:paraId="7B3B2B86" w14:textId="6277EA90" w:rsidR="00B5567D" w:rsidRPr="00594C29" w:rsidRDefault="009568FC" w:rsidP="009568FC">
            <w:pPr>
              <w:jc w:val="right"/>
              <w:rPr>
                <w:rFonts w:cstheme="minorHAnsi"/>
              </w:rPr>
            </w:pPr>
            <w:r w:rsidRPr="00A60E5E">
              <w:rPr>
                <w:rFonts w:cstheme="minorHAnsi"/>
                <w:color w:val="C00000"/>
              </w:rPr>
              <w:t xml:space="preserve">XX </w:t>
            </w:r>
            <w:r>
              <w:rPr>
                <w:rFonts w:cstheme="minorHAnsi"/>
              </w:rPr>
              <w:t>km</w:t>
            </w:r>
            <w:r>
              <w:rPr>
                <w:rFonts w:cstheme="minorHAnsi"/>
                <w:vertAlign w:val="superscript"/>
              </w:rPr>
              <w:t>2</w:t>
            </w:r>
            <w:r w:rsidR="00594C29">
              <w:rPr>
                <w:rFonts w:cstheme="minorHAnsi"/>
              </w:rPr>
              <w:br/>
              <w:t xml:space="preserve">oder </w:t>
            </w:r>
            <w:r w:rsidR="00594C29">
              <w:rPr>
                <w:rFonts w:cstheme="minorHAnsi"/>
              </w:rPr>
              <w:br/>
              <w:t>pauschal</w:t>
            </w:r>
          </w:p>
        </w:tc>
        <w:tc>
          <w:tcPr>
            <w:tcW w:w="1417" w:type="dxa"/>
            <w:tcBorders>
              <w:top w:val="single" w:sz="4" w:space="0" w:color="auto"/>
              <w:left w:val="nil"/>
              <w:bottom w:val="single" w:sz="4" w:space="0" w:color="auto"/>
              <w:right w:val="nil"/>
            </w:tcBorders>
            <w:vAlign w:val="bottom"/>
          </w:tcPr>
          <w:p w14:paraId="2801A44C" w14:textId="77777777" w:rsidR="00B5567D" w:rsidRPr="009862CA" w:rsidRDefault="00B5567D" w:rsidP="009568FC">
            <w:pPr>
              <w:spacing w:after="60"/>
              <w:jc w:val="right"/>
              <w:rPr>
                <w:rFonts w:cstheme="minorHAnsi"/>
              </w:rPr>
            </w:pPr>
          </w:p>
        </w:tc>
        <w:tc>
          <w:tcPr>
            <w:tcW w:w="1417" w:type="dxa"/>
            <w:tcBorders>
              <w:top w:val="single" w:sz="4" w:space="0" w:color="auto"/>
              <w:left w:val="nil"/>
              <w:bottom w:val="single" w:sz="4" w:space="0" w:color="auto"/>
              <w:right w:val="nil"/>
            </w:tcBorders>
            <w:vAlign w:val="bottom"/>
          </w:tcPr>
          <w:p w14:paraId="6208D1BF" w14:textId="77777777" w:rsidR="00B5567D" w:rsidRPr="009862CA" w:rsidRDefault="00B5567D" w:rsidP="009568FC">
            <w:pPr>
              <w:spacing w:after="60"/>
              <w:jc w:val="right"/>
              <w:rPr>
                <w:rFonts w:cstheme="minorHAnsi"/>
              </w:rPr>
            </w:pPr>
          </w:p>
        </w:tc>
      </w:tr>
      <w:tr w:rsidR="00B5567D" w:rsidRPr="009862CA" w14:paraId="6E0A9AEA"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single" w:sz="4" w:space="0" w:color="auto"/>
              <w:left w:val="nil"/>
              <w:bottom w:val="nil"/>
              <w:right w:val="nil"/>
            </w:tcBorders>
          </w:tcPr>
          <w:p w14:paraId="0E498EBC" w14:textId="58277963" w:rsidR="00B5567D" w:rsidRPr="00C70C60" w:rsidRDefault="00B5567D" w:rsidP="00BC2D50">
            <w:pPr>
              <w:pStyle w:val="Listenabsatz"/>
              <w:numPr>
                <w:ilvl w:val="2"/>
                <w:numId w:val="20"/>
              </w:numPr>
              <w:spacing w:after="60"/>
              <w:ind w:left="0" w:firstLine="0"/>
              <w:rPr>
                <w:rFonts w:cstheme="minorHAnsi"/>
              </w:rPr>
            </w:pPr>
            <w:bookmarkStart w:id="13" w:name="_Ref165549800"/>
          </w:p>
        </w:tc>
        <w:bookmarkEnd w:id="13"/>
        <w:tc>
          <w:tcPr>
            <w:tcW w:w="3969" w:type="dxa"/>
            <w:tcBorders>
              <w:top w:val="single" w:sz="4" w:space="0" w:color="auto"/>
              <w:left w:val="nil"/>
              <w:bottom w:val="nil"/>
              <w:right w:val="nil"/>
            </w:tcBorders>
            <w:shd w:val="clear" w:color="auto" w:fill="BDD6EE" w:themeFill="accent5" w:themeFillTint="66"/>
          </w:tcPr>
          <w:p w14:paraId="36F56BA8" w14:textId="77777777" w:rsidR="00B5567D" w:rsidRPr="009862CA" w:rsidRDefault="00B5567D" w:rsidP="00DB3B83">
            <w:pPr>
              <w:spacing w:after="60"/>
              <w:rPr>
                <w:rFonts w:cstheme="minorHAnsi"/>
              </w:rPr>
            </w:pPr>
            <w:r w:rsidRPr="009862CA">
              <w:rPr>
                <w:rFonts w:cstheme="minorHAnsi"/>
              </w:rPr>
              <w:t>Kopplung des Kanalnetzes mit dem Oberflächenabfluss</w:t>
            </w:r>
          </w:p>
        </w:tc>
        <w:tc>
          <w:tcPr>
            <w:tcW w:w="1417" w:type="dxa"/>
            <w:tcBorders>
              <w:top w:val="single" w:sz="4" w:space="0" w:color="auto"/>
              <w:left w:val="nil"/>
              <w:bottom w:val="nil"/>
              <w:right w:val="nil"/>
            </w:tcBorders>
          </w:tcPr>
          <w:p w14:paraId="002FF011" w14:textId="77777777" w:rsidR="00B5567D" w:rsidRPr="009862CA" w:rsidRDefault="00B5567D" w:rsidP="00DB3B83">
            <w:pPr>
              <w:jc w:val="right"/>
              <w:rPr>
                <w:rFonts w:cstheme="minorHAnsi"/>
              </w:rPr>
            </w:pPr>
          </w:p>
        </w:tc>
        <w:tc>
          <w:tcPr>
            <w:tcW w:w="1417" w:type="dxa"/>
            <w:tcBorders>
              <w:top w:val="single" w:sz="4" w:space="0" w:color="auto"/>
              <w:left w:val="nil"/>
              <w:bottom w:val="nil"/>
              <w:right w:val="nil"/>
            </w:tcBorders>
          </w:tcPr>
          <w:p w14:paraId="4A195C18" w14:textId="77777777" w:rsidR="00B5567D" w:rsidRPr="009862CA" w:rsidRDefault="00B5567D" w:rsidP="00DB3B83">
            <w:pPr>
              <w:spacing w:after="60"/>
              <w:jc w:val="right"/>
              <w:rPr>
                <w:rFonts w:cstheme="minorHAnsi"/>
              </w:rPr>
            </w:pPr>
          </w:p>
        </w:tc>
        <w:tc>
          <w:tcPr>
            <w:tcW w:w="1417" w:type="dxa"/>
            <w:tcBorders>
              <w:top w:val="single" w:sz="4" w:space="0" w:color="auto"/>
              <w:left w:val="nil"/>
              <w:bottom w:val="nil"/>
              <w:right w:val="nil"/>
            </w:tcBorders>
          </w:tcPr>
          <w:p w14:paraId="49EEED18" w14:textId="77777777" w:rsidR="00B5567D" w:rsidRPr="009862CA" w:rsidRDefault="00B5567D" w:rsidP="00DB3B83">
            <w:pPr>
              <w:spacing w:after="60"/>
              <w:jc w:val="right"/>
              <w:rPr>
                <w:rFonts w:cstheme="minorHAnsi"/>
              </w:rPr>
            </w:pPr>
          </w:p>
        </w:tc>
      </w:tr>
      <w:tr w:rsidR="00B5567D" w:rsidRPr="009862CA" w14:paraId="07C8903F" w14:textId="77777777" w:rsidTr="009568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single" w:sz="4" w:space="0" w:color="auto"/>
              <w:right w:val="nil"/>
            </w:tcBorders>
          </w:tcPr>
          <w:p w14:paraId="27E6041C" w14:textId="249E9AF7" w:rsidR="00B5567D" w:rsidRPr="00C70C60" w:rsidRDefault="00B5567D" w:rsidP="00BC2D50">
            <w:pPr>
              <w:pStyle w:val="Listenabsatz"/>
              <w:numPr>
                <w:ilvl w:val="3"/>
                <w:numId w:val="20"/>
              </w:numPr>
              <w:spacing w:after="60"/>
              <w:ind w:left="0" w:firstLine="0"/>
              <w:rPr>
                <w:rFonts w:cstheme="minorHAnsi"/>
              </w:rPr>
            </w:pPr>
          </w:p>
        </w:tc>
        <w:tc>
          <w:tcPr>
            <w:tcW w:w="3969" w:type="dxa"/>
            <w:tcBorders>
              <w:top w:val="nil"/>
              <w:left w:val="nil"/>
              <w:bottom w:val="single" w:sz="4" w:space="0" w:color="auto"/>
              <w:right w:val="nil"/>
            </w:tcBorders>
            <w:shd w:val="clear" w:color="auto" w:fill="BDD6EE" w:themeFill="accent5" w:themeFillTint="66"/>
          </w:tcPr>
          <w:p w14:paraId="3E387ED0" w14:textId="77777777" w:rsidR="00B5567D" w:rsidRPr="009862CA" w:rsidRDefault="00B5567D" w:rsidP="00DB3B83">
            <w:pPr>
              <w:spacing w:after="60"/>
              <w:rPr>
                <w:rFonts w:cstheme="minorHAnsi"/>
              </w:rPr>
            </w:pPr>
            <w:r w:rsidRPr="009862CA">
              <w:rPr>
                <w:rFonts w:cstheme="minorHAnsi"/>
              </w:rPr>
              <w:t>Integration des Kanalnetzes</w:t>
            </w:r>
          </w:p>
        </w:tc>
        <w:tc>
          <w:tcPr>
            <w:tcW w:w="1417" w:type="dxa"/>
            <w:tcBorders>
              <w:top w:val="nil"/>
              <w:left w:val="nil"/>
              <w:bottom w:val="single" w:sz="4" w:space="0" w:color="auto"/>
              <w:right w:val="nil"/>
            </w:tcBorders>
          </w:tcPr>
          <w:p w14:paraId="1865C6D5" w14:textId="77777777" w:rsidR="00B5567D" w:rsidRPr="009862CA" w:rsidRDefault="00B5567D" w:rsidP="00DB3B83">
            <w:pPr>
              <w:jc w:val="right"/>
              <w:rPr>
                <w:rFonts w:cstheme="minorHAnsi"/>
              </w:rPr>
            </w:pPr>
            <w:r w:rsidRPr="009862CA">
              <w:rPr>
                <w:rFonts w:cstheme="minorHAnsi"/>
              </w:rPr>
              <w:t>XX km</w:t>
            </w:r>
          </w:p>
        </w:tc>
        <w:tc>
          <w:tcPr>
            <w:tcW w:w="1417" w:type="dxa"/>
            <w:tcBorders>
              <w:top w:val="nil"/>
              <w:left w:val="nil"/>
              <w:bottom w:val="single" w:sz="4" w:space="0" w:color="auto"/>
              <w:right w:val="nil"/>
            </w:tcBorders>
          </w:tcPr>
          <w:p w14:paraId="1389A7FB" w14:textId="77777777" w:rsidR="00B5567D" w:rsidRPr="009862CA" w:rsidRDefault="00B5567D" w:rsidP="00DB3B83">
            <w:pPr>
              <w:spacing w:after="60"/>
              <w:jc w:val="right"/>
              <w:rPr>
                <w:rFonts w:cstheme="minorHAnsi"/>
              </w:rPr>
            </w:pPr>
          </w:p>
        </w:tc>
        <w:tc>
          <w:tcPr>
            <w:tcW w:w="1417" w:type="dxa"/>
            <w:tcBorders>
              <w:top w:val="nil"/>
              <w:left w:val="nil"/>
              <w:bottom w:val="single" w:sz="4" w:space="0" w:color="auto"/>
              <w:right w:val="nil"/>
            </w:tcBorders>
          </w:tcPr>
          <w:p w14:paraId="22FE106B" w14:textId="77777777" w:rsidR="00B5567D" w:rsidRPr="009862CA" w:rsidRDefault="00B5567D" w:rsidP="00DB3B83">
            <w:pPr>
              <w:spacing w:after="60"/>
              <w:jc w:val="right"/>
              <w:rPr>
                <w:rFonts w:cstheme="minorHAnsi"/>
              </w:rPr>
            </w:pPr>
          </w:p>
        </w:tc>
      </w:tr>
      <w:tr w:rsidR="00B5567D" w:rsidRPr="001C102E" w14:paraId="36E514F8" w14:textId="77777777" w:rsidTr="009D72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single" w:sz="4" w:space="0" w:color="auto"/>
              <w:left w:val="nil"/>
              <w:bottom w:val="single" w:sz="4" w:space="0" w:color="auto"/>
              <w:right w:val="nil"/>
            </w:tcBorders>
          </w:tcPr>
          <w:p w14:paraId="34527D48" w14:textId="70474C22" w:rsidR="00B5567D" w:rsidRPr="00C70C60" w:rsidRDefault="00B5567D" w:rsidP="00BC2D50">
            <w:pPr>
              <w:pStyle w:val="Listenabsatz"/>
              <w:numPr>
                <w:ilvl w:val="3"/>
                <w:numId w:val="20"/>
              </w:numPr>
              <w:spacing w:after="60"/>
              <w:ind w:left="0" w:firstLine="0"/>
              <w:rPr>
                <w:rFonts w:cstheme="minorHAnsi"/>
              </w:rPr>
            </w:pPr>
          </w:p>
        </w:tc>
        <w:tc>
          <w:tcPr>
            <w:tcW w:w="3969" w:type="dxa"/>
            <w:tcBorders>
              <w:top w:val="single" w:sz="4" w:space="0" w:color="auto"/>
              <w:left w:val="nil"/>
              <w:bottom w:val="single" w:sz="4" w:space="0" w:color="auto"/>
              <w:right w:val="nil"/>
            </w:tcBorders>
            <w:shd w:val="clear" w:color="auto" w:fill="BDD6EE" w:themeFill="accent5" w:themeFillTint="66"/>
          </w:tcPr>
          <w:p w14:paraId="5B9CF611" w14:textId="77777777" w:rsidR="00B5567D" w:rsidRPr="009862CA" w:rsidRDefault="00B5567D" w:rsidP="00DB3B83">
            <w:pPr>
              <w:spacing w:after="60"/>
              <w:rPr>
                <w:rFonts w:cstheme="minorHAnsi"/>
              </w:rPr>
            </w:pPr>
            <w:r w:rsidRPr="009862CA">
              <w:rPr>
                <w:rFonts w:cstheme="minorHAnsi"/>
              </w:rPr>
              <w:t>Integration von relevanten Bauwerken bzw. Elementen der Siedlungsentwässerung und des Überflutungsschutzes (Hauptsammler, Rückhaltebauwerke, Entlastungsbauwerke etc.)</w:t>
            </w:r>
          </w:p>
        </w:tc>
        <w:tc>
          <w:tcPr>
            <w:tcW w:w="1417" w:type="dxa"/>
            <w:tcBorders>
              <w:top w:val="single" w:sz="4" w:space="0" w:color="auto"/>
              <w:left w:val="nil"/>
              <w:bottom w:val="single" w:sz="4" w:space="0" w:color="auto"/>
              <w:right w:val="nil"/>
            </w:tcBorders>
            <w:vAlign w:val="bottom"/>
          </w:tcPr>
          <w:p w14:paraId="2F98CBE2" w14:textId="77777777" w:rsidR="00B5567D" w:rsidRDefault="00B5567D" w:rsidP="00D23C52">
            <w:pPr>
              <w:jc w:val="right"/>
              <w:rPr>
                <w:rFonts w:cstheme="minorHAnsi"/>
              </w:rPr>
            </w:pPr>
            <w:r w:rsidRPr="009862CA">
              <w:rPr>
                <w:rFonts w:cstheme="minorHAnsi"/>
              </w:rPr>
              <w:t>XX St</w:t>
            </w:r>
          </w:p>
        </w:tc>
        <w:tc>
          <w:tcPr>
            <w:tcW w:w="1417" w:type="dxa"/>
            <w:tcBorders>
              <w:top w:val="single" w:sz="4" w:space="0" w:color="auto"/>
              <w:left w:val="nil"/>
              <w:bottom w:val="single" w:sz="4" w:space="0" w:color="auto"/>
              <w:right w:val="nil"/>
            </w:tcBorders>
          </w:tcPr>
          <w:p w14:paraId="13D2718C" w14:textId="77777777" w:rsidR="00B5567D" w:rsidRPr="001C102E" w:rsidRDefault="00B5567D" w:rsidP="00DB3B83">
            <w:pPr>
              <w:spacing w:after="60"/>
              <w:jc w:val="right"/>
              <w:rPr>
                <w:rFonts w:cstheme="minorHAnsi"/>
              </w:rPr>
            </w:pPr>
          </w:p>
        </w:tc>
        <w:tc>
          <w:tcPr>
            <w:tcW w:w="1417" w:type="dxa"/>
            <w:tcBorders>
              <w:top w:val="single" w:sz="4" w:space="0" w:color="auto"/>
              <w:left w:val="nil"/>
              <w:bottom w:val="single" w:sz="4" w:space="0" w:color="auto"/>
              <w:right w:val="nil"/>
            </w:tcBorders>
          </w:tcPr>
          <w:p w14:paraId="0B5AD68A" w14:textId="77777777" w:rsidR="00B5567D" w:rsidRPr="001C102E" w:rsidRDefault="00B5567D" w:rsidP="00DB3B83">
            <w:pPr>
              <w:spacing w:after="60"/>
              <w:jc w:val="right"/>
              <w:rPr>
                <w:rFonts w:cstheme="minorHAnsi"/>
              </w:rPr>
            </w:pPr>
          </w:p>
        </w:tc>
      </w:tr>
    </w:tbl>
    <w:p w14:paraId="6E3ACA4C" w14:textId="77777777" w:rsidR="00637378" w:rsidRDefault="00637378">
      <w:bookmarkStart w:id="14" w:name="_Ref165549523"/>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2E5BAC" w:rsidRPr="001C102E" w14:paraId="152E14C8" w14:textId="77777777" w:rsidTr="009D72A5">
        <w:tc>
          <w:tcPr>
            <w:tcW w:w="850" w:type="dxa"/>
            <w:tcBorders>
              <w:top w:val="single" w:sz="4" w:space="0" w:color="auto"/>
            </w:tcBorders>
          </w:tcPr>
          <w:p w14:paraId="595C9D7F" w14:textId="0A760F6F" w:rsidR="002E5BAC" w:rsidRPr="00C70C60" w:rsidRDefault="002E5BAC" w:rsidP="00BC2D50">
            <w:pPr>
              <w:pStyle w:val="Listenabsatz"/>
              <w:numPr>
                <w:ilvl w:val="1"/>
                <w:numId w:val="20"/>
              </w:numPr>
              <w:spacing w:after="60"/>
              <w:ind w:left="0" w:firstLine="0"/>
              <w:rPr>
                <w:rFonts w:cstheme="minorHAnsi"/>
              </w:rPr>
            </w:pPr>
          </w:p>
        </w:tc>
        <w:bookmarkEnd w:id="14"/>
        <w:tc>
          <w:tcPr>
            <w:tcW w:w="3969" w:type="dxa"/>
            <w:tcBorders>
              <w:top w:val="single" w:sz="4" w:space="0" w:color="auto"/>
            </w:tcBorders>
          </w:tcPr>
          <w:p w14:paraId="5112F624" w14:textId="71880045" w:rsidR="002E5BAC" w:rsidRPr="001C102E" w:rsidRDefault="00602261" w:rsidP="00D84061">
            <w:pPr>
              <w:spacing w:after="60"/>
              <w:rPr>
                <w:rFonts w:cstheme="minorHAnsi"/>
                <w:b/>
              </w:rPr>
            </w:pPr>
            <w:r w:rsidRPr="001C102E">
              <w:rPr>
                <w:rFonts w:cstheme="minorHAnsi"/>
                <w:b/>
              </w:rPr>
              <w:t>Aufbereitung</w:t>
            </w:r>
            <w:r w:rsidR="002E37E1" w:rsidRPr="001C102E">
              <w:rPr>
                <w:rFonts w:cstheme="minorHAnsi"/>
                <w:b/>
              </w:rPr>
              <w:t xml:space="preserve"> historischer Starkregenereignisse (</w:t>
            </w:r>
            <w:r w:rsidRPr="001C102E">
              <w:rPr>
                <w:rFonts w:cstheme="minorHAnsi"/>
                <w:b/>
              </w:rPr>
              <w:t>RADOLAN-Daten</w:t>
            </w:r>
            <w:r w:rsidR="002E37E1" w:rsidRPr="001C102E">
              <w:rPr>
                <w:rFonts w:cstheme="minorHAnsi"/>
                <w:b/>
              </w:rPr>
              <w:t>)</w:t>
            </w:r>
          </w:p>
        </w:tc>
        <w:tc>
          <w:tcPr>
            <w:tcW w:w="1417" w:type="dxa"/>
            <w:tcBorders>
              <w:top w:val="single" w:sz="4" w:space="0" w:color="auto"/>
            </w:tcBorders>
            <w:vAlign w:val="bottom"/>
          </w:tcPr>
          <w:p w14:paraId="5F799739" w14:textId="77777777" w:rsidR="002E5BAC" w:rsidRPr="001C102E" w:rsidRDefault="002E5BAC" w:rsidP="00D84061">
            <w:pPr>
              <w:spacing w:after="60"/>
              <w:jc w:val="right"/>
              <w:rPr>
                <w:rFonts w:cstheme="minorHAnsi"/>
              </w:rPr>
            </w:pPr>
          </w:p>
        </w:tc>
        <w:tc>
          <w:tcPr>
            <w:tcW w:w="1417" w:type="dxa"/>
            <w:tcBorders>
              <w:top w:val="single" w:sz="4" w:space="0" w:color="auto"/>
            </w:tcBorders>
            <w:vAlign w:val="bottom"/>
          </w:tcPr>
          <w:p w14:paraId="56AB3EDF" w14:textId="77777777" w:rsidR="002E5BAC" w:rsidRPr="001C102E" w:rsidRDefault="002E5BAC" w:rsidP="00D84061">
            <w:pPr>
              <w:spacing w:after="60"/>
              <w:jc w:val="right"/>
              <w:rPr>
                <w:rFonts w:cstheme="minorHAnsi"/>
              </w:rPr>
            </w:pPr>
          </w:p>
        </w:tc>
        <w:tc>
          <w:tcPr>
            <w:tcW w:w="1417" w:type="dxa"/>
            <w:tcBorders>
              <w:top w:val="single" w:sz="4" w:space="0" w:color="auto"/>
            </w:tcBorders>
            <w:vAlign w:val="bottom"/>
          </w:tcPr>
          <w:p w14:paraId="0297D0B3" w14:textId="77777777" w:rsidR="002E5BAC" w:rsidRPr="001C102E" w:rsidRDefault="002E5BAC" w:rsidP="00D84061">
            <w:pPr>
              <w:spacing w:after="60"/>
              <w:jc w:val="right"/>
              <w:rPr>
                <w:rFonts w:cstheme="minorHAnsi"/>
              </w:rPr>
            </w:pPr>
          </w:p>
        </w:tc>
      </w:tr>
      <w:tr w:rsidR="00A34BCD" w:rsidRPr="001C102E" w14:paraId="2760546F" w14:textId="77777777" w:rsidTr="009D72A5">
        <w:tc>
          <w:tcPr>
            <w:tcW w:w="850" w:type="dxa"/>
            <w:tcBorders>
              <w:bottom w:val="single" w:sz="4" w:space="0" w:color="auto"/>
            </w:tcBorders>
          </w:tcPr>
          <w:p w14:paraId="01DC6EC5" w14:textId="42B411B3" w:rsidR="002E37E1" w:rsidRPr="00C70C60" w:rsidRDefault="002E37E1" w:rsidP="00BC2D50">
            <w:pPr>
              <w:pStyle w:val="Listenabsatz"/>
              <w:numPr>
                <w:ilvl w:val="2"/>
                <w:numId w:val="20"/>
              </w:numPr>
              <w:spacing w:after="60"/>
              <w:ind w:left="0" w:firstLine="0"/>
              <w:rPr>
                <w:rFonts w:cstheme="minorHAnsi"/>
              </w:rPr>
            </w:pPr>
          </w:p>
        </w:tc>
        <w:tc>
          <w:tcPr>
            <w:tcW w:w="3969" w:type="dxa"/>
            <w:tcBorders>
              <w:bottom w:val="single" w:sz="4" w:space="0" w:color="auto"/>
            </w:tcBorders>
          </w:tcPr>
          <w:p w14:paraId="0CCBB0ED" w14:textId="27D9CB2B" w:rsidR="002E37E1" w:rsidRPr="001C102E" w:rsidRDefault="002E37E1" w:rsidP="00D84061">
            <w:pPr>
              <w:spacing w:after="60"/>
              <w:rPr>
                <w:rFonts w:cstheme="minorHAnsi"/>
              </w:rPr>
            </w:pPr>
            <w:r w:rsidRPr="001C102E">
              <w:rPr>
                <w:rFonts w:cstheme="minorHAnsi"/>
              </w:rPr>
              <w:t>Suchen nach historischen Starkregenereignissen innerhalb des Betrachtungsgebietes</w:t>
            </w:r>
          </w:p>
          <w:p w14:paraId="35B383E7" w14:textId="77777777" w:rsidR="002E37E1" w:rsidRPr="001C102E" w:rsidRDefault="002E37E1" w:rsidP="00D84061">
            <w:pPr>
              <w:spacing w:after="60"/>
              <w:ind w:left="357" w:hanging="357"/>
              <w:rPr>
                <w:rFonts w:cstheme="minorHAnsi"/>
              </w:rPr>
            </w:pPr>
            <w:r w:rsidRPr="001C102E">
              <w:rPr>
                <w:rFonts w:cstheme="minorHAnsi"/>
              </w:rPr>
              <w:t xml:space="preserve">Quellen: </w:t>
            </w:r>
          </w:p>
          <w:p w14:paraId="4EBA8554" w14:textId="77777777" w:rsidR="002E37E1" w:rsidRPr="001C102E" w:rsidRDefault="002E37E1" w:rsidP="00D84061">
            <w:pPr>
              <w:pStyle w:val="Listenabsatz"/>
              <w:numPr>
                <w:ilvl w:val="0"/>
                <w:numId w:val="5"/>
              </w:numPr>
              <w:spacing w:after="60"/>
              <w:contextualSpacing w:val="0"/>
              <w:rPr>
                <w:rFonts w:cstheme="minorHAnsi"/>
              </w:rPr>
            </w:pPr>
            <w:r w:rsidRPr="001C102E">
              <w:rPr>
                <w:rFonts w:cstheme="minorHAnsi"/>
              </w:rPr>
              <w:t>KLIMPRAX Starkregensammlung</w:t>
            </w:r>
          </w:p>
          <w:p w14:paraId="01EE2CE9" w14:textId="77777777" w:rsidR="002E37E1" w:rsidRPr="001C102E" w:rsidRDefault="002E37E1" w:rsidP="00D84061">
            <w:pPr>
              <w:pStyle w:val="Listenabsatz"/>
              <w:numPr>
                <w:ilvl w:val="0"/>
                <w:numId w:val="5"/>
              </w:numPr>
              <w:spacing w:after="60"/>
              <w:contextualSpacing w:val="0"/>
              <w:rPr>
                <w:rFonts w:cstheme="minorHAnsi"/>
              </w:rPr>
            </w:pPr>
            <w:r w:rsidRPr="001C102E">
              <w:rPr>
                <w:rFonts w:cstheme="minorHAnsi"/>
              </w:rPr>
              <w:t>Starkregensammlung des DWD</w:t>
            </w:r>
          </w:p>
          <w:p w14:paraId="4E4F1339" w14:textId="67BE1B5E" w:rsidR="002E37E1" w:rsidRPr="001C102E" w:rsidRDefault="002E37E1" w:rsidP="00D84061">
            <w:pPr>
              <w:pStyle w:val="Listenabsatz"/>
              <w:numPr>
                <w:ilvl w:val="0"/>
                <w:numId w:val="5"/>
              </w:numPr>
              <w:spacing w:after="60"/>
              <w:contextualSpacing w:val="0"/>
              <w:rPr>
                <w:rFonts w:cstheme="minorHAnsi"/>
              </w:rPr>
            </w:pPr>
            <w:r w:rsidRPr="001C102E">
              <w:rPr>
                <w:rFonts w:cstheme="minorHAnsi"/>
              </w:rPr>
              <w:t xml:space="preserve">Starkregensammlung </w:t>
            </w:r>
            <w:r w:rsidRPr="009A7061">
              <w:rPr>
                <w:rFonts w:cstheme="minorHAnsi"/>
              </w:rPr>
              <w:t>de</w:t>
            </w:r>
            <w:r w:rsidR="00E2440C" w:rsidRPr="009A7061">
              <w:rPr>
                <w:rFonts w:cstheme="minorHAnsi"/>
              </w:rPr>
              <w:t>r</w:t>
            </w:r>
            <w:r w:rsidRPr="009A7061">
              <w:rPr>
                <w:rFonts w:cstheme="minorHAnsi"/>
              </w:rPr>
              <w:t xml:space="preserve"> LAWA</w:t>
            </w:r>
            <w:r w:rsidRPr="001C102E">
              <w:rPr>
                <w:rFonts w:cstheme="minorHAnsi"/>
              </w:rPr>
              <w:t xml:space="preserve"> (ab Herbst 2022)</w:t>
            </w:r>
          </w:p>
          <w:p w14:paraId="00922B00" w14:textId="276EB3A3" w:rsidR="002E37E1" w:rsidRPr="001C102E" w:rsidRDefault="002E37E1" w:rsidP="00D84061">
            <w:pPr>
              <w:pStyle w:val="Listenabsatz"/>
              <w:numPr>
                <w:ilvl w:val="0"/>
                <w:numId w:val="5"/>
              </w:numPr>
              <w:spacing w:after="60"/>
              <w:contextualSpacing w:val="0"/>
              <w:rPr>
                <w:rFonts w:cstheme="minorHAnsi"/>
              </w:rPr>
            </w:pPr>
            <w:r w:rsidRPr="001C102E">
              <w:rPr>
                <w:rFonts w:cstheme="minorHAnsi"/>
              </w:rPr>
              <w:t>Hochschule RheinMain (Auswertung der max.-5-Minuten Starkregenintensitäten für das RADOLAN-Raster ab 2001)</w:t>
            </w:r>
          </w:p>
        </w:tc>
        <w:tc>
          <w:tcPr>
            <w:tcW w:w="1417" w:type="dxa"/>
            <w:tcBorders>
              <w:bottom w:val="single" w:sz="4" w:space="0" w:color="auto"/>
            </w:tcBorders>
            <w:vAlign w:val="bottom"/>
          </w:tcPr>
          <w:p w14:paraId="028851A8" w14:textId="77777777" w:rsidR="002E37E1" w:rsidRPr="001C102E" w:rsidRDefault="002E37E1" w:rsidP="00C630EB">
            <w:pPr>
              <w:jc w:val="right"/>
              <w:rPr>
                <w:rFonts w:cstheme="minorHAnsi"/>
              </w:rPr>
            </w:pPr>
            <w:r w:rsidRPr="001C102E">
              <w:rPr>
                <w:rFonts w:cstheme="minorHAnsi"/>
              </w:rPr>
              <w:t>Pauschal</w:t>
            </w:r>
          </w:p>
        </w:tc>
        <w:tc>
          <w:tcPr>
            <w:tcW w:w="1417" w:type="dxa"/>
            <w:tcBorders>
              <w:bottom w:val="single" w:sz="4" w:space="0" w:color="auto"/>
            </w:tcBorders>
            <w:vAlign w:val="bottom"/>
          </w:tcPr>
          <w:p w14:paraId="42B15C69" w14:textId="77777777" w:rsidR="002E37E1" w:rsidRPr="001C102E" w:rsidRDefault="002E37E1" w:rsidP="00D84061">
            <w:pPr>
              <w:spacing w:after="60"/>
              <w:jc w:val="right"/>
              <w:rPr>
                <w:rFonts w:cstheme="minorHAnsi"/>
              </w:rPr>
            </w:pPr>
          </w:p>
        </w:tc>
        <w:tc>
          <w:tcPr>
            <w:tcW w:w="1417" w:type="dxa"/>
            <w:tcBorders>
              <w:bottom w:val="single" w:sz="4" w:space="0" w:color="auto"/>
            </w:tcBorders>
            <w:vAlign w:val="bottom"/>
          </w:tcPr>
          <w:p w14:paraId="293312AE" w14:textId="77777777" w:rsidR="002E37E1" w:rsidRPr="001C102E" w:rsidRDefault="002E37E1" w:rsidP="00D84061">
            <w:pPr>
              <w:spacing w:after="60"/>
              <w:jc w:val="right"/>
              <w:rPr>
                <w:rFonts w:cstheme="minorHAnsi"/>
              </w:rPr>
            </w:pPr>
          </w:p>
        </w:tc>
      </w:tr>
      <w:tr w:rsidR="00602261" w:rsidRPr="001C102E" w14:paraId="676A244E" w14:textId="77777777" w:rsidTr="009D72A5">
        <w:tc>
          <w:tcPr>
            <w:tcW w:w="850" w:type="dxa"/>
            <w:tcBorders>
              <w:top w:val="single" w:sz="4" w:space="0" w:color="auto"/>
              <w:bottom w:val="single" w:sz="4" w:space="0" w:color="auto"/>
            </w:tcBorders>
          </w:tcPr>
          <w:p w14:paraId="7EE2B0FA" w14:textId="43BC8CA5" w:rsidR="00602261" w:rsidRPr="00C70C60" w:rsidRDefault="00602261" w:rsidP="00BC2D50">
            <w:pPr>
              <w:pStyle w:val="Listenabsatz"/>
              <w:numPr>
                <w:ilvl w:val="2"/>
                <w:numId w:val="20"/>
              </w:numPr>
              <w:spacing w:after="60"/>
              <w:ind w:left="0" w:firstLine="0"/>
              <w:rPr>
                <w:rFonts w:cstheme="minorHAnsi"/>
              </w:rPr>
            </w:pPr>
            <w:bookmarkStart w:id="15" w:name="_Ref165549164"/>
          </w:p>
        </w:tc>
        <w:bookmarkEnd w:id="15"/>
        <w:tc>
          <w:tcPr>
            <w:tcW w:w="3969" w:type="dxa"/>
            <w:tcBorders>
              <w:top w:val="single" w:sz="4" w:space="0" w:color="auto"/>
              <w:bottom w:val="single" w:sz="4" w:space="0" w:color="auto"/>
            </w:tcBorders>
          </w:tcPr>
          <w:p w14:paraId="1AB281FF" w14:textId="53CA1691" w:rsidR="00E2440C" w:rsidRPr="00077D9E" w:rsidRDefault="00F828A1" w:rsidP="00D84061">
            <w:pPr>
              <w:spacing w:after="60"/>
              <w:rPr>
                <w:rFonts w:cstheme="minorHAnsi"/>
              </w:rPr>
            </w:pPr>
            <w:r w:rsidRPr="009A7061">
              <w:rPr>
                <w:rFonts w:cstheme="minorHAnsi"/>
              </w:rPr>
              <w:t xml:space="preserve">Ermittlung </w:t>
            </w:r>
            <w:r w:rsidR="00602261" w:rsidRPr="009A7061">
              <w:rPr>
                <w:rFonts w:cstheme="minorHAnsi"/>
              </w:rPr>
              <w:t xml:space="preserve">der maximalen Niederschlagsintensität </w:t>
            </w:r>
            <w:r w:rsidRPr="009A7061">
              <w:rPr>
                <w:rFonts w:cstheme="minorHAnsi"/>
              </w:rPr>
              <w:t xml:space="preserve">je RADOLAN-Zelle im Betrachtungsgebiet </w:t>
            </w:r>
            <w:r w:rsidR="008C2A7A" w:rsidRPr="009A7061">
              <w:rPr>
                <w:rFonts w:cstheme="minorHAnsi"/>
              </w:rPr>
              <w:t>zur</w:t>
            </w:r>
            <w:r w:rsidRPr="009A7061">
              <w:rPr>
                <w:rFonts w:cstheme="minorHAnsi"/>
              </w:rPr>
              <w:t xml:space="preserve"> Identifikation de</w:t>
            </w:r>
            <w:r w:rsidR="008C2A7A" w:rsidRPr="009A7061">
              <w:rPr>
                <w:rFonts w:cstheme="minorHAnsi"/>
              </w:rPr>
              <w:t>r geeigneten historischen Starkregen</w:t>
            </w:r>
            <w:r w:rsidR="00466C16">
              <w:rPr>
                <w:rFonts w:cstheme="minorHAnsi"/>
              </w:rPr>
              <w:t>ereignisse</w:t>
            </w:r>
            <w:r w:rsidR="004638DC" w:rsidRPr="009A7061">
              <w:rPr>
                <w:rFonts w:cstheme="minorHAnsi"/>
              </w:rPr>
              <w:t xml:space="preserve"> und Prüfung auf eine max. Niederschlagsintensität &gt; 100 m</w:t>
            </w:r>
            <w:r w:rsidR="004638DC" w:rsidRPr="00077D9E">
              <w:rPr>
                <w:rFonts w:cstheme="minorHAnsi"/>
              </w:rPr>
              <w:t>m/h</w:t>
            </w:r>
          </w:p>
          <w:p w14:paraId="59AC5D95" w14:textId="179FF2DB" w:rsidR="004638DC" w:rsidRPr="001C102E" w:rsidRDefault="008C2A7A" w:rsidP="00D84061">
            <w:pPr>
              <w:spacing w:after="60"/>
              <w:rPr>
                <w:rFonts w:cstheme="minorHAnsi"/>
              </w:rPr>
            </w:pPr>
            <w:r w:rsidRPr="00077D9E">
              <w:rPr>
                <w:rFonts w:cstheme="minorHAnsi"/>
              </w:rPr>
              <w:t>(</w:t>
            </w:r>
            <w:r w:rsidRPr="009A7061">
              <w:rPr>
                <w:rFonts w:cstheme="minorHAnsi"/>
              </w:rPr>
              <w:t>D</w:t>
            </w:r>
            <w:r w:rsidR="00E2440C" w:rsidRPr="009A7061">
              <w:rPr>
                <w:rFonts w:cstheme="minorHAnsi"/>
              </w:rPr>
              <w:t xml:space="preserve">ie Niederschlagsintensität von 100 mm/h ist nur eine Orientierung. Je nach Größe und Form des Einzugsgebietes können auch historische Ereignisse mit Intensitäten &lt; 100 mm/h </w:t>
            </w:r>
            <w:r w:rsidRPr="00077D9E">
              <w:rPr>
                <w:rFonts w:cstheme="minorHAnsi"/>
              </w:rPr>
              <w:t xml:space="preserve">zu Schäden geführt haben und </w:t>
            </w:r>
            <w:r w:rsidR="00E2440C" w:rsidRPr="009A7061">
              <w:rPr>
                <w:rFonts w:cstheme="minorHAnsi"/>
              </w:rPr>
              <w:t>zur Simulation verwendet werden</w:t>
            </w:r>
            <w:r w:rsidRPr="00077D9E">
              <w:rPr>
                <w:rFonts w:cstheme="minorHAnsi"/>
              </w:rPr>
              <w:t>)</w:t>
            </w:r>
          </w:p>
        </w:tc>
        <w:tc>
          <w:tcPr>
            <w:tcW w:w="1417" w:type="dxa"/>
            <w:tcBorders>
              <w:top w:val="single" w:sz="4" w:space="0" w:color="auto"/>
              <w:bottom w:val="single" w:sz="4" w:space="0" w:color="auto"/>
            </w:tcBorders>
            <w:vAlign w:val="bottom"/>
          </w:tcPr>
          <w:p w14:paraId="448EF339" w14:textId="365A8256" w:rsidR="00602261" w:rsidRPr="001C102E" w:rsidRDefault="00A60E5E" w:rsidP="00C630EB">
            <w:pPr>
              <w:jc w:val="right"/>
              <w:rPr>
                <w:rFonts w:cstheme="minorHAnsi"/>
              </w:rPr>
            </w:pPr>
            <w:r>
              <w:rPr>
                <w:rFonts w:cstheme="minorHAnsi"/>
              </w:rPr>
              <w:t>Pauschal</w:t>
            </w:r>
          </w:p>
        </w:tc>
        <w:tc>
          <w:tcPr>
            <w:tcW w:w="1417" w:type="dxa"/>
            <w:tcBorders>
              <w:top w:val="single" w:sz="4" w:space="0" w:color="auto"/>
              <w:bottom w:val="single" w:sz="4" w:space="0" w:color="auto"/>
            </w:tcBorders>
            <w:vAlign w:val="bottom"/>
          </w:tcPr>
          <w:p w14:paraId="3B15A03C" w14:textId="77777777" w:rsidR="00602261" w:rsidRPr="001C102E" w:rsidRDefault="00602261" w:rsidP="00D84061">
            <w:pPr>
              <w:spacing w:after="60"/>
              <w:jc w:val="right"/>
              <w:rPr>
                <w:rFonts w:cstheme="minorHAnsi"/>
              </w:rPr>
            </w:pPr>
          </w:p>
        </w:tc>
        <w:tc>
          <w:tcPr>
            <w:tcW w:w="1417" w:type="dxa"/>
            <w:tcBorders>
              <w:top w:val="single" w:sz="4" w:space="0" w:color="auto"/>
              <w:bottom w:val="single" w:sz="4" w:space="0" w:color="auto"/>
            </w:tcBorders>
            <w:vAlign w:val="bottom"/>
          </w:tcPr>
          <w:p w14:paraId="47B0DF0F" w14:textId="77777777" w:rsidR="00602261" w:rsidRPr="001C102E" w:rsidRDefault="00602261" w:rsidP="00D84061">
            <w:pPr>
              <w:spacing w:after="60"/>
              <w:jc w:val="right"/>
              <w:rPr>
                <w:rFonts w:cstheme="minorHAnsi"/>
              </w:rPr>
            </w:pPr>
          </w:p>
        </w:tc>
      </w:tr>
      <w:tr w:rsidR="00602261" w:rsidRPr="001C102E" w14:paraId="30B9890E" w14:textId="77777777" w:rsidTr="009D72A5">
        <w:tc>
          <w:tcPr>
            <w:tcW w:w="850" w:type="dxa"/>
            <w:tcBorders>
              <w:top w:val="single" w:sz="4" w:space="0" w:color="auto"/>
              <w:bottom w:val="single" w:sz="4" w:space="0" w:color="auto"/>
            </w:tcBorders>
          </w:tcPr>
          <w:p w14:paraId="71BE5DE9" w14:textId="481E9AA5" w:rsidR="00602261" w:rsidRPr="00C70C60" w:rsidRDefault="00602261"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4760E70A" w14:textId="12DA5AC9" w:rsidR="004638DC" w:rsidRPr="00D41E35" w:rsidRDefault="004638DC" w:rsidP="00D84061">
            <w:pPr>
              <w:spacing w:after="60"/>
              <w:rPr>
                <w:rFonts w:cstheme="minorHAnsi"/>
              </w:rPr>
            </w:pPr>
            <w:r w:rsidRPr="00D41E35">
              <w:rPr>
                <w:rFonts w:cstheme="minorHAnsi"/>
              </w:rPr>
              <w:t xml:space="preserve">Wenn </w:t>
            </w:r>
            <w:r w:rsidR="00CA48AC" w:rsidRPr="00D41E35">
              <w:rPr>
                <w:rFonts w:cstheme="minorHAnsi"/>
              </w:rPr>
              <w:t xml:space="preserve">max. Niederschlagsintensität </w:t>
            </w:r>
            <w:r w:rsidR="008C2A7A" w:rsidRPr="00D41E35">
              <w:rPr>
                <w:rFonts w:cstheme="minorHAnsi"/>
              </w:rPr>
              <w:t xml:space="preserve">der historischen Starkregen </w:t>
            </w:r>
            <w:r w:rsidR="00CA48AC" w:rsidRPr="00D41E35">
              <w:rPr>
                <w:rFonts w:cstheme="minorHAnsi"/>
              </w:rPr>
              <w:t xml:space="preserve">in </w:t>
            </w:r>
            <w:r w:rsidR="00A114F0">
              <w:rPr>
                <w:rFonts w:cstheme="minorHAnsi"/>
              </w:rPr>
              <w:fldChar w:fldCharType="begin"/>
            </w:r>
            <w:r w:rsidR="00A114F0">
              <w:rPr>
                <w:rFonts w:cstheme="minorHAnsi"/>
              </w:rPr>
              <w:instrText xml:space="preserve"> REF _Ref165549164 \r </w:instrText>
            </w:r>
            <w:r w:rsidR="00A114F0">
              <w:rPr>
                <w:rFonts w:cstheme="minorHAnsi"/>
              </w:rPr>
              <w:fldChar w:fldCharType="separate"/>
            </w:r>
            <w:r w:rsidR="00A114F0">
              <w:rPr>
                <w:rFonts w:cstheme="minorHAnsi"/>
              </w:rPr>
              <w:t>1.5.2</w:t>
            </w:r>
            <w:r w:rsidR="00A114F0">
              <w:rPr>
                <w:rFonts w:cstheme="minorHAnsi"/>
              </w:rPr>
              <w:fldChar w:fldCharType="end"/>
            </w:r>
            <w:r w:rsidR="00CA48AC" w:rsidRPr="00D41E35">
              <w:rPr>
                <w:rFonts w:cstheme="minorHAnsi"/>
              </w:rPr>
              <w:t>&lt; 100 mm/h:</w:t>
            </w:r>
          </w:p>
          <w:p w14:paraId="2F259D25" w14:textId="7D903935" w:rsidR="00602261" w:rsidRPr="001C102E" w:rsidRDefault="004638DC" w:rsidP="00D84061">
            <w:pPr>
              <w:spacing w:after="60"/>
              <w:rPr>
                <w:rFonts w:cstheme="minorHAnsi"/>
              </w:rPr>
            </w:pPr>
            <w:r w:rsidRPr="00D41E35">
              <w:rPr>
                <w:rFonts w:cstheme="minorHAnsi"/>
              </w:rPr>
              <w:t xml:space="preserve">Ermittlung der maximalen Niederschlagsintensität je RADOLAN-Zelle in einem erweiterten Betrachtungsgebiet </w:t>
            </w:r>
            <w:r w:rsidR="008C2A7A" w:rsidRPr="00D41E35">
              <w:rPr>
                <w:rFonts w:cstheme="minorHAnsi"/>
              </w:rPr>
              <w:t xml:space="preserve">(mit ähnliche Orographie) zur </w:t>
            </w:r>
            <w:r w:rsidRPr="00D41E35">
              <w:rPr>
                <w:rFonts w:cstheme="minorHAnsi"/>
              </w:rPr>
              <w:t xml:space="preserve">Identifikation </w:t>
            </w:r>
            <w:r w:rsidR="008C2A7A" w:rsidRPr="00D41E35">
              <w:rPr>
                <w:rFonts w:cstheme="minorHAnsi"/>
              </w:rPr>
              <w:t>von historischen Starkregen</w:t>
            </w:r>
            <w:r w:rsidR="00466C16">
              <w:rPr>
                <w:rFonts w:cstheme="minorHAnsi"/>
              </w:rPr>
              <w:t>ereignissen</w:t>
            </w:r>
            <w:r w:rsidRPr="00D41E35">
              <w:rPr>
                <w:rFonts w:cstheme="minorHAnsi"/>
              </w:rPr>
              <w:t xml:space="preserve"> und Prüfung auf eine max. Niederschlagsintensität &gt; 100 mm/h und Verschiebung dieses Niederschlagsereignisses in </w:t>
            </w:r>
            <w:r w:rsidR="008C2A7A" w:rsidRPr="00D41E35">
              <w:rPr>
                <w:rFonts w:cstheme="minorHAnsi"/>
              </w:rPr>
              <w:t>das</w:t>
            </w:r>
            <w:r w:rsidRPr="00D41E35">
              <w:rPr>
                <w:rFonts w:cstheme="minorHAnsi"/>
              </w:rPr>
              <w:t xml:space="preserve"> Untersuchungsgebiet</w:t>
            </w:r>
          </w:p>
        </w:tc>
        <w:tc>
          <w:tcPr>
            <w:tcW w:w="1417" w:type="dxa"/>
            <w:tcBorders>
              <w:top w:val="single" w:sz="4" w:space="0" w:color="auto"/>
              <w:bottom w:val="single" w:sz="4" w:space="0" w:color="auto"/>
            </w:tcBorders>
            <w:vAlign w:val="bottom"/>
          </w:tcPr>
          <w:p w14:paraId="510A64B0" w14:textId="7D6262E5" w:rsidR="00602261" w:rsidRPr="001C102E" w:rsidRDefault="004638DC" w:rsidP="00C630EB">
            <w:pPr>
              <w:jc w:val="right"/>
              <w:rPr>
                <w:rFonts w:cstheme="minorHAnsi"/>
              </w:rPr>
            </w:pPr>
            <w:r w:rsidRPr="001C102E">
              <w:rPr>
                <w:rFonts w:cstheme="minorHAnsi"/>
              </w:rPr>
              <w:t>Pauschal</w:t>
            </w:r>
          </w:p>
        </w:tc>
        <w:tc>
          <w:tcPr>
            <w:tcW w:w="1417" w:type="dxa"/>
            <w:tcBorders>
              <w:top w:val="single" w:sz="4" w:space="0" w:color="auto"/>
              <w:bottom w:val="single" w:sz="4" w:space="0" w:color="auto"/>
            </w:tcBorders>
            <w:vAlign w:val="bottom"/>
          </w:tcPr>
          <w:p w14:paraId="16C5A262" w14:textId="77777777" w:rsidR="00602261" w:rsidRPr="001C102E" w:rsidRDefault="00602261" w:rsidP="00D84061">
            <w:pPr>
              <w:spacing w:after="60"/>
              <w:jc w:val="right"/>
              <w:rPr>
                <w:rFonts w:cstheme="minorHAnsi"/>
              </w:rPr>
            </w:pPr>
          </w:p>
        </w:tc>
        <w:tc>
          <w:tcPr>
            <w:tcW w:w="1417" w:type="dxa"/>
            <w:tcBorders>
              <w:top w:val="single" w:sz="4" w:space="0" w:color="auto"/>
              <w:bottom w:val="single" w:sz="4" w:space="0" w:color="auto"/>
            </w:tcBorders>
            <w:vAlign w:val="bottom"/>
          </w:tcPr>
          <w:p w14:paraId="36F35967" w14:textId="77777777" w:rsidR="00602261" w:rsidRPr="001C102E" w:rsidRDefault="00602261" w:rsidP="00D84061">
            <w:pPr>
              <w:spacing w:after="60"/>
              <w:jc w:val="right"/>
              <w:rPr>
                <w:rFonts w:cstheme="minorHAnsi"/>
              </w:rPr>
            </w:pPr>
          </w:p>
        </w:tc>
      </w:tr>
      <w:tr w:rsidR="00602261" w:rsidRPr="001C102E" w14:paraId="03BE1CB7" w14:textId="77777777" w:rsidTr="009D72A5">
        <w:tc>
          <w:tcPr>
            <w:tcW w:w="850" w:type="dxa"/>
            <w:tcBorders>
              <w:top w:val="single" w:sz="4" w:space="0" w:color="auto"/>
              <w:bottom w:val="single" w:sz="4" w:space="0" w:color="auto"/>
            </w:tcBorders>
          </w:tcPr>
          <w:p w14:paraId="750BB5D7" w14:textId="5DF1D5C1" w:rsidR="00602261" w:rsidRPr="00C70C60" w:rsidRDefault="00602261" w:rsidP="00BC2D50">
            <w:pPr>
              <w:pStyle w:val="Listenabsatz"/>
              <w:numPr>
                <w:ilvl w:val="2"/>
                <w:numId w:val="20"/>
              </w:numPr>
              <w:spacing w:after="60"/>
              <w:ind w:left="0" w:firstLine="0"/>
              <w:rPr>
                <w:rFonts w:cstheme="minorHAnsi"/>
              </w:rPr>
            </w:pPr>
            <w:bookmarkStart w:id="16" w:name="_Ref165549207"/>
          </w:p>
        </w:tc>
        <w:bookmarkEnd w:id="16"/>
        <w:tc>
          <w:tcPr>
            <w:tcW w:w="3969" w:type="dxa"/>
            <w:tcBorders>
              <w:top w:val="single" w:sz="4" w:space="0" w:color="auto"/>
              <w:bottom w:val="single" w:sz="4" w:space="0" w:color="auto"/>
            </w:tcBorders>
          </w:tcPr>
          <w:p w14:paraId="717CAA01" w14:textId="36A2CDCB" w:rsidR="00EE6447" w:rsidRDefault="00CA48AC" w:rsidP="00D84061">
            <w:pPr>
              <w:spacing w:after="60"/>
              <w:rPr>
                <w:rFonts w:cstheme="minorHAnsi"/>
              </w:rPr>
            </w:pPr>
            <w:r w:rsidRPr="00077D9E">
              <w:rPr>
                <w:rFonts w:cstheme="minorHAnsi"/>
              </w:rPr>
              <w:t xml:space="preserve">Ermittlung des Anteils des effektiven Niederschlags </w:t>
            </w:r>
            <w:r w:rsidR="00EE6447" w:rsidRPr="00077D9E">
              <w:rPr>
                <w:rFonts w:cstheme="minorHAnsi"/>
              </w:rPr>
              <w:t>für jede</w:t>
            </w:r>
            <w:r w:rsidR="002920C2" w:rsidRPr="00077D9E">
              <w:rPr>
                <w:rFonts w:cstheme="minorHAnsi"/>
              </w:rPr>
              <w:t>n</w:t>
            </w:r>
            <w:r w:rsidR="008C0582" w:rsidRPr="00077D9E">
              <w:rPr>
                <w:rFonts w:cstheme="minorHAnsi"/>
              </w:rPr>
              <w:t xml:space="preserve"> </w:t>
            </w:r>
            <w:r w:rsidR="002920C2" w:rsidRPr="00077D9E">
              <w:rPr>
                <w:rFonts w:cstheme="minorHAnsi"/>
              </w:rPr>
              <w:t>historischen Starkregen</w:t>
            </w:r>
            <w:r w:rsidR="00BA7753" w:rsidRPr="00077D9E">
              <w:rPr>
                <w:rFonts w:cstheme="minorHAnsi"/>
              </w:rPr>
              <w:t xml:space="preserve"> </w:t>
            </w:r>
            <w:r w:rsidRPr="00077D9E">
              <w:rPr>
                <w:rFonts w:cstheme="minorHAnsi"/>
              </w:rPr>
              <w:t>durch</w:t>
            </w:r>
          </w:p>
          <w:p w14:paraId="360426F1" w14:textId="3E5D5A1B" w:rsidR="00EE6447" w:rsidRDefault="00EE6447" w:rsidP="00EE6447">
            <w:pPr>
              <w:pStyle w:val="Listenabsatz"/>
              <w:numPr>
                <w:ilvl w:val="0"/>
                <w:numId w:val="5"/>
              </w:numPr>
              <w:spacing w:after="60"/>
              <w:rPr>
                <w:rFonts w:cstheme="minorHAnsi"/>
              </w:rPr>
            </w:pPr>
            <w:r>
              <w:rPr>
                <w:rFonts w:cstheme="minorHAnsi"/>
              </w:rPr>
              <w:t>das</w:t>
            </w:r>
            <w:r w:rsidRPr="00EE6447">
              <w:rPr>
                <w:rFonts w:cstheme="minorHAnsi"/>
              </w:rPr>
              <w:t xml:space="preserve"> SCS</w:t>
            </w:r>
            <w:r>
              <w:rPr>
                <w:rFonts w:cstheme="minorHAnsi"/>
              </w:rPr>
              <w:t>-Verfahren</w:t>
            </w:r>
            <w:r w:rsidR="00AC609E">
              <w:rPr>
                <w:rFonts w:cstheme="minorHAnsi"/>
              </w:rPr>
              <w:t xml:space="preserve"> </w:t>
            </w:r>
            <w:r w:rsidR="00AC609E" w:rsidRPr="00077D9E">
              <w:rPr>
                <w:rFonts w:cstheme="minorHAnsi"/>
              </w:rPr>
              <w:t>(empfohlen)</w:t>
            </w:r>
          </w:p>
          <w:p w14:paraId="5D4BF33D" w14:textId="4843F767" w:rsidR="00602261" w:rsidRPr="00077D9E" w:rsidRDefault="00EE6447" w:rsidP="00077D9E">
            <w:pPr>
              <w:pStyle w:val="Listenabsatz"/>
              <w:numPr>
                <w:ilvl w:val="0"/>
                <w:numId w:val="5"/>
              </w:numPr>
              <w:spacing w:after="60"/>
              <w:rPr>
                <w:rFonts w:cstheme="minorHAnsi"/>
              </w:rPr>
            </w:pPr>
            <w:r w:rsidRPr="00077D9E">
              <w:rPr>
                <w:rFonts w:cstheme="minorHAnsi"/>
              </w:rPr>
              <w:t xml:space="preserve">den </w:t>
            </w:r>
            <w:proofErr w:type="spellStart"/>
            <w:r w:rsidRPr="00077D9E">
              <w:rPr>
                <w:rFonts w:cstheme="minorHAnsi"/>
              </w:rPr>
              <w:t>Regionalisierungsansatz</w:t>
            </w:r>
            <w:proofErr w:type="spellEnd"/>
            <w:r w:rsidRPr="00077D9E">
              <w:rPr>
                <w:rFonts w:cstheme="minorHAnsi"/>
              </w:rPr>
              <w:t xml:space="preserve"> nach Lutz für Abflussbeiwerte</w:t>
            </w:r>
          </w:p>
        </w:tc>
        <w:tc>
          <w:tcPr>
            <w:tcW w:w="1417" w:type="dxa"/>
            <w:tcBorders>
              <w:top w:val="single" w:sz="4" w:space="0" w:color="auto"/>
              <w:bottom w:val="single" w:sz="4" w:space="0" w:color="auto"/>
            </w:tcBorders>
            <w:vAlign w:val="bottom"/>
          </w:tcPr>
          <w:p w14:paraId="45BF47FF" w14:textId="18613908" w:rsidR="00602261" w:rsidRPr="001C102E" w:rsidRDefault="00AD7103" w:rsidP="00C630EB">
            <w:pPr>
              <w:jc w:val="right"/>
              <w:rPr>
                <w:rFonts w:cstheme="minorHAnsi"/>
              </w:rPr>
            </w:pPr>
            <w:r w:rsidRPr="00AD7103">
              <w:rPr>
                <w:rFonts w:cstheme="minorHAnsi"/>
                <w:color w:val="C00000"/>
              </w:rPr>
              <w:t xml:space="preserve">XX </w:t>
            </w:r>
            <w:r w:rsidR="00CF0112">
              <w:rPr>
                <w:rFonts w:cstheme="minorHAnsi"/>
              </w:rPr>
              <w:t>km</w:t>
            </w:r>
            <w:r w:rsidR="00CF0112" w:rsidRPr="00C32379">
              <w:rPr>
                <w:rFonts w:cstheme="minorHAnsi"/>
                <w:vertAlign w:val="superscript"/>
              </w:rPr>
              <w:t>2</w:t>
            </w:r>
          </w:p>
        </w:tc>
        <w:tc>
          <w:tcPr>
            <w:tcW w:w="1417" w:type="dxa"/>
            <w:tcBorders>
              <w:top w:val="single" w:sz="4" w:space="0" w:color="auto"/>
              <w:bottom w:val="single" w:sz="4" w:space="0" w:color="auto"/>
            </w:tcBorders>
            <w:vAlign w:val="bottom"/>
          </w:tcPr>
          <w:p w14:paraId="5639DD7F" w14:textId="77777777" w:rsidR="00602261" w:rsidRPr="001C102E" w:rsidRDefault="00602261" w:rsidP="00D84061">
            <w:pPr>
              <w:spacing w:after="60"/>
              <w:jc w:val="right"/>
              <w:rPr>
                <w:rFonts w:cstheme="minorHAnsi"/>
              </w:rPr>
            </w:pPr>
          </w:p>
        </w:tc>
        <w:tc>
          <w:tcPr>
            <w:tcW w:w="1417" w:type="dxa"/>
            <w:tcBorders>
              <w:top w:val="single" w:sz="4" w:space="0" w:color="auto"/>
              <w:bottom w:val="single" w:sz="4" w:space="0" w:color="auto"/>
            </w:tcBorders>
            <w:vAlign w:val="bottom"/>
          </w:tcPr>
          <w:p w14:paraId="04F34581" w14:textId="77777777" w:rsidR="00602261" w:rsidRPr="001C102E" w:rsidRDefault="00602261" w:rsidP="00D84061">
            <w:pPr>
              <w:spacing w:after="60"/>
              <w:jc w:val="right"/>
              <w:rPr>
                <w:rFonts w:cstheme="minorHAnsi"/>
              </w:rPr>
            </w:pPr>
          </w:p>
        </w:tc>
      </w:tr>
    </w:tbl>
    <w:p w14:paraId="180E7F27" w14:textId="78CEFC47" w:rsidR="00B5763B" w:rsidRDefault="00B5763B"/>
    <w:p w14:paraId="31287F60" w14:textId="77777777" w:rsidR="00466C16" w:rsidRDefault="00466C16">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3929"/>
        <w:gridCol w:w="1408"/>
        <w:gridCol w:w="1404"/>
        <w:gridCol w:w="1404"/>
      </w:tblGrid>
      <w:tr w:rsidR="00B5763B" w:rsidRPr="001C102E" w14:paraId="764719B5" w14:textId="77777777" w:rsidTr="00E10E15">
        <w:tc>
          <w:tcPr>
            <w:tcW w:w="850" w:type="dxa"/>
            <w:shd w:val="clear" w:color="auto" w:fill="E7E6E6" w:themeFill="background2"/>
            <w:vAlign w:val="center"/>
          </w:tcPr>
          <w:p w14:paraId="4A7DCB1F" w14:textId="22D71AB6" w:rsidR="00B5763B" w:rsidRPr="001C102E" w:rsidRDefault="00B5763B"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56E62FA3" w14:textId="77777777" w:rsidR="00B5763B" w:rsidRPr="001C102E" w:rsidRDefault="00B5763B"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57BE7613" w14:textId="77777777" w:rsidR="00B5763B" w:rsidRPr="001C102E" w:rsidRDefault="00B5763B"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40C4AC64" w14:textId="77777777" w:rsidR="00B5763B" w:rsidRPr="001C102E" w:rsidRDefault="00B5763B" w:rsidP="00DB3B83">
            <w:pPr>
              <w:jc w:val="center"/>
              <w:rPr>
                <w:rFonts w:cstheme="minorHAnsi"/>
              </w:rPr>
            </w:pPr>
            <w:r>
              <w:rPr>
                <w:rFonts w:cstheme="minorHAnsi"/>
              </w:rPr>
              <w:t>EP</w:t>
            </w:r>
            <w:r>
              <w:rPr>
                <w:rFonts w:cstheme="minorHAnsi"/>
              </w:rPr>
              <w:br/>
            </w:r>
            <w:r w:rsidRPr="001C102E">
              <w:rPr>
                <w:rFonts w:cstheme="minorHAnsi"/>
              </w:rPr>
              <w:t>in EUR</w:t>
            </w:r>
          </w:p>
        </w:tc>
        <w:tc>
          <w:tcPr>
            <w:tcW w:w="1417" w:type="dxa"/>
            <w:shd w:val="clear" w:color="auto" w:fill="E7E6E6" w:themeFill="background2"/>
            <w:vAlign w:val="center"/>
          </w:tcPr>
          <w:p w14:paraId="54164AF9" w14:textId="77777777" w:rsidR="00B5763B" w:rsidRPr="001C102E" w:rsidRDefault="00B5763B" w:rsidP="00DB3B83">
            <w:pPr>
              <w:jc w:val="center"/>
              <w:rPr>
                <w:rFonts w:cstheme="minorHAnsi"/>
              </w:rPr>
            </w:pPr>
            <w:r>
              <w:rPr>
                <w:rFonts w:cstheme="minorHAnsi"/>
              </w:rPr>
              <w:t>GP</w:t>
            </w:r>
            <w:r>
              <w:rPr>
                <w:rFonts w:cstheme="minorHAnsi"/>
              </w:rPr>
              <w:br/>
            </w:r>
            <w:r w:rsidRPr="001C102E">
              <w:rPr>
                <w:rFonts w:cstheme="minorHAnsi"/>
              </w:rPr>
              <w:t>in EUR</w:t>
            </w:r>
          </w:p>
        </w:tc>
      </w:tr>
      <w:tr w:rsidR="002E5BAC" w:rsidRPr="001C102E" w14:paraId="65414391" w14:textId="77777777" w:rsidTr="009D72A5">
        <w:tc>
          <w:tcPr>
            <w:tcW w:w="850" w:type="dxa"/>
          </w:tcPr>
          <w:p w14:paraId="1E991E24" w14:textId="2E04DD3E" w:rsidR="002E5BAC" w:rsidRPr="00C70C60" w:rsidRDefault="002E5BAC" w:rsidP="00BC2D50">
            <w:pPr>
              <w:pStyle w:val="Listenabsatz"/>
              <w:numPr>
                <w:ilvl w:val="1"/>
                <w:numId w:val="20"/>
              </w:numPr>
              <w:spacing w:after="60"/>
              <w:ind w:left="0" w:firstLine="0"/>
              <w:rPr>
                <w:rFonts w:cstheme="minorHAnsi"/>
              </w:rPr>
            </w:pPr>
          </w:p>
        </w:tc>
        <w:tc>
          <w:tcPr>
            <w:tcW w:w="3969" w:type="dxa"/>
          </w:tcPr>
          <w:p w14:paraId="73260BF7" w14:textId="70C210B5" w:rsidR="002E5BAC" w:rsidRPr="001C102E" w:rsidRDefault="002E5BAC" w:rsidP="00D84061">
            <w:pPr>
              <w:spacing w:after="60"/>
              <w:rPr>
                <w:rFonts w:cstheme="minorHAnsi"/>
                <w:b/>
              </w:rPr>
            </w:pPr>
            <w:r w:rsidRPr="001C102E">
              <w:rPr>
                <w:rFonts w:cstheme="minorHAnsi"/>
                <w:b/>
              </w:rPr>
              <w:t xml:space="preserve">Überflutungssimulation </w:t>
            </w:r>
          </w:p>
        </w:tc>
        <w:tc>
          <w:tcPr>
            <w:tcW w:w="1417" w:type="dxa"/>
            <w:vAlign w:val="bottom"/>
          </w:tcPr>
          <w:p w14:paraId="15A5E81D" w14:textId="77777777" w:rsidR="002E5BAC" w:rsidRPr="001C102E" w:rsidRDefault="002E5BAC" w:rsidP="00D84061">
            <w:pPr>
              <w:spacing w:after="60"/>
              <w:jc w:val="right"/>
              <w:rPr>
                <w:rFonts w:cstheme="minorHAnsi"/>
              </w:rPr>
            </w:pPr>
          </w:p>
        </w:tc>
        <w:tc>
          <w:tcPr>
            <w:tcW w:w="1417" w:type="dxa"/>
            <w:vAlign w:val="bottom"/>
          </w:tcPr>
          <w:p w14:paraId="18C64ADF" w14:textId="77777777" w:rsidR="002E5BAC" w:rsidRPr="001C102E" w:rsidRDefault="002E5BAC" w:rsidP="00D84061">
            <w:pPr>
              <w:spacing w:after="60"/>
              <w:jc w:val="right"/>
              <w:rPr>
                <w:rFonts w:cstheme="minorHAnsi"/>
              </w:rPr>
            </w:pPr>
          </w:p>
        </w:tc>
        <w:tc>
          <w:tcPr>
            <w:tcW w:w="1417" w:type="dxa"/>
            <w:vAlign w:val="bottom"/>
          </w:tcPr>
          <w:p w14:paraId="0A33188B" w14:textId="77777777" w:rsidR="002E5BAC" w:rsidRPr="001C102E" w:rsidRDefault="002E5BAC" w:rsidP="00D84061">
            <w:pPr>
              <w:spacing w:after="60"/>
              <w:jc w:val="right"/>
              <w:rPr>
                <w:rFonts w:cstheme="minorHAnsi"/>
              </w:rPr>
            </w:pPr>
          </w:p>
        </w:tc>
      </w:tr>
      <w:tr w:rsidR="002E5BAC" w:rsidRPr="001C102E" w14:paraId="0E69A999" w14:textId="77777777" w:rsidTr="009D72A5">
        <w:tc>
          <w:tcPr>
            <w:tcW w:w="850" w:type="dxa"/>
            <w:tcBorders>
              <w:bottom w:val="single" w:sz="4" w:space="0" w:color="auto"/>
            </w:tcBorders>
          </w:tcPr>
          <w:p w14:paraId="532776E2" w14:textId="258F131A" w:rsidR="002E5BAC" w:rsidRPr="00C70C60" w:rsidRDefault="002E5BAC" w:rsidP="00BC2D50">
            <w:pPr>
              <w:pStyle w:val="Listenabsatz"/>
              <w:numPr>
                <w:ilvl w:val="2"/>
                <w:numId w:val="20"/>
              </w:numPr>
              <w:spacing w:after="60"/>
              <w:ind w:left="0" w:firstLine="0"/>
              <w:rPr>
                <w:rFonts w:cstheme="minorHAnsi"/>
              </w:rPr>
            </w:pPr>
          </w:p>
        </w:tc>
        <w:tc>
          <w:tcPr>
            <w:tcW w:w="3969" w:type="dxa"/>
            <w:tcBorders>
              <w:bottom w:val="single" w:sz="4" w:space="0" w:color="auto"/>
            </w:tcBorders>
          </w:tcPr>
          <w:p w14:paraId="62D2CEE0" w14:textId="3C745E36" w:rsidR="002E5BAC" w:rsidRPr="001C102E" w:rsidRDefault="002E5BAC" w:rsidP="00D84061">
            <w:pPr>
              <w:spacing w:after="60"/>
              <w:rPr>
                <w:rFonts w:cstheme="minorHAnsi"/>
              </w:rPr>
            </w:pPr>
            <w:r w:rsidRPr="001C102E">
              <w:rPr>
                <w:rFonts w:cstheme="minorHAnsi"/>
              </w:rPr>
              <w:t>Überflutungssimulation Vorsimulation und Anpassung HN-Modell</w:t>
            </w:r>
          </w:p>
          <w:p w14:paraId="2DFDA270" w14:textId="74C7E6A8" w:rsidR="00B75E69" w:rsidRPr="001C102E" w:rsidRDefault="002E5BAC" w:rsidP="00D84061">
            <w:pPr>
              <w:pStyle w:val="Listenabsatz"/>
              <w:numPr>
                <w:ilvl w:val="0"/>
                <w:numId w:val="5"/>
              </w:numPr>
              <w:spacing w:after="60"/>
              <w:contextualSpacing w:val="0"/>
              <w:rPr>
                <w:rFonts w:cstheme="minorHAnsi"/>
              </w:rPr>
            </w:pPr>
            <w:r w:rsidRPr="001C102E">
              <w:rPr>
                <w:rFonts w:cstheme="minorHAnsi"/>
              </w:rPr>
              <w:t xml:space="preserve">Prüfung, Validierung und schrittweise Optimierung des Simulationsmodells anhand einer Vorsimulation </w:t>
            </w:r>
          </w:p>
          <w:p w14:paraId="15601E11" w14:textId="6A45B2B6" w:rsidR="00B75E69" w:rsidRPr="001C102E" w:rsidRDefault="008523B6" w:rsidP="00D84061">
            <w:pPr>
              <w:pStyle w:val="Listenabsatz"/>
              <w:numPr>
                <w:ilvl w:val="0"/>
                <w:numId w:val="5"/>
              </w:numPr>
              <w:spacing w:after="60"/>
              <w:contextualSpacing w:val="0"/>
              <w:rPr>
                <w:rFonts w:cstheme="minorHAnsi"/>
              </w:rPr>
            </w:pPr>
            <w:r>
              <w:rPr>
                <w:rFonts w:cstheme="minorHAnsi"/>
              </w:rPr>
              <w:t xml:space="preserve">Für die Vorsimulation </w:t>
            </w:r>
            <w:r w:rsidR="002E5BAC" w:rsidRPr="001C102E">
              <w:rPr>
                <w:rFonts w:cstheme="minorHAnsi"/>
              </w:rPr>
              <w:t>ist keine Gebietsaufteilung notwendig</w:t>
            </w:r>
          </w:p>
          <w:p w14:paraId="3C577DE7" w14:textId="09CD9EC6" w:rsidR="00B75E69" w:rsidRPr="001C102E" w:rsidRDefault="002E5BAC" w:rsidP="00D84061">
            <w:pPr>
              <w:pStyle w:val="Listenabsatz"/>
              <w:numPr>
                <w:ilvl w:val="0"/>
                <w:numId w:val="5"/>
              </w:numPr>
              <w:spacing w:after="60"/>
              <w:contextualSpacing w:val="0"/>
              <w:rPr>
                <w:rFonts w:cstheme="minorHAnsi"/>
              </w:rPr>
            </w:pPr>
            <w:r w:rsidRPr="001C102E">
              <w:rPr>
                <w:rFonts w:cstheme="minorHAnsi"/>
              </w:rPr>
              <w:t>Ortsbegehung zur Validierung der Ergebnisse und Erhebung von Anpassungsbedarf</w:t>
            </w:r>
          </w:p>
          <w:p w14:paraId="2C08A3BB" w14:textId="258F7A02" w:rsidR="002E5BAC" w:rsidRPr="00A1097A" w:rsidRDefault="002E5BAC" w:rsidP="00A1097A">
            <w:pPr>
              <w:pStyle w:val="Listenabsatz"/>
              <w:numPr>
                <w:ilvl w:val="0"/>
                <w:numId w:val="5"/>
              </w:numPr>
              <w:spacing w:after="60"/>
              <w:contextualSpacing w:val="0"/>
              <w:rPr>
                <w:rFonts w:cstheme="minorHAnsi"/>
              </w:rPr>
            </w:pPr>
            <w:r w:rsidRPr="001C102E">
              <w:rPr>
                <w:rFonts w:cstheme="minorHAnsi"/>
              </w:rPr>
              <w:t>Modellanpassung auf Basis der Erkenntnisse aus der Ortsbegehung</w:t>
            </w:r>
          </w:p>
        </w:tc>
        <w:tc>
          <w:tcPr>
            <w:tcW w:w="1417" w:type="dxa"/>
            <w:tcBorders>
              <w:bottom w:val="single" w:sz="4" w:space="0" w:color="auto"/>
            </w:tcBorders>
            <w:vAlign w:val="bottom"/>
          </w:tcPr>
          <w:p w14:paraId="627E0F6E" w14:textId="594C66E5" w:rsidR="002E5BAC" w:rsidRPr="001C102E" w:rsidRDefault="000602FE" w:rsidP="00C630EB">
            <w:pPr>
              <w:jc w:val="right"/>
              <w:rPr>
                <w:rFonts w:cstheme="minorHAnsi"/>
              </w:rPr>
            </w:pPr>
            <w:r>
              <w:rPr>
                <w:rFonts w:cstheme="minorHAnsi"/>
              </w:rPr>
              <w:t>Pauschal</w:t>
            </w:r>
          </w:p>
        </w:tc>
        <w:tc>
          <w:tcPr>
            <w:tcW w:w="1417" w:type="dxa"/>
            <w:tcBorders>
              <w:bottom w:val="single" w:sz="4" w:space="0" w:color="auto"/>
            </w:tcBorders>
            <w:vAlign w:val="bottom"/>
          </w:tcPr>
          <w:p w14:paraId="1922C847" w14:textId="7777777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666A130C" w14:textId="77777777" w:rsidR="002E5BAC" w:rsidRPr="001C102E" w:rsidRDefault="002E5BAC" w:rsidP="00D84061">
            <w:pPr>
              <w:spacing w:after="60"/>
              <w:jc w:val="right"/>
              <w:rPr>
                <w:rFonts w:cstheme="minorHAnsi"/>
              </w:rPr>
            </w:pPr>
          </w:p>
        </w:tc>
      </w:tr>
      <w:tr w:rsidR="002E5BAC" w:rsidRPr="001C102E" w14:paraId="60E20924" w14:textId="77777777" w:rsidTr="009D72A5">
        <w:tc>
          <w:tcPr>
            <w:tcW w:w="850" w:type="dxa"/>
            <w:tcBorders>
              <w:top w:val="single" w:sz="4" w:space="0" w:color="auto"/>
              <w:bottom w:val="single" w:sz="4" w:space="0" w:color="auto"/>
            </w:tcBorders>
          </w:tcPr>
          <w:p w14:paraId="1E175157" w14:textId="40CFF259" w:rsidR="002E5BAC" w:rsidRPr="00C70C60" w:rsidRDefault="002E5BAC"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78D9D973" w14:textId="77777777" w:rsidR="00B75E69" w:rsidRPr="001C102E" w:rsidRDefault="002E5BAC" w:rsidP="00D84061">
            <w:pPr>
              <w:spacing w:after="60"/>
              <w:rPr>
                <w:rFonts w:cstheme="minorHAnsi"/>
              </w:rPr>
            </w:pPr>
            <w:r w:rsidRPr="001C102E">
              <w:rPr>
                <w:rFonts w:cstheme="minorHAnsi"/>
              </w:rPr>
              <w:t>Überflutungssimulation</w:t>
            </w:r>
          </w:p>
          <w:p w14:paraId="256DD5C1" w14:textId="7169F43F" w:rsidR="002E5BAC" w:rsidRPr="001C102E" w:rsidRDefault="002E5BAC" w:rsidP="00D84061">
            <w:pPr>
              <w:spacing w:after="60"/>
              <w:rPr>
                <w:rFonts w:cstheme="minorHAnsi"/>
              </w:rPr>
            </w:pPr>
            <w:r w:rsidRPr="001C102E">
              <w:rPr>
                <w:rFonts w:cstheme="minorHAnsi"/>
              </w:rPr>
              <w:t>Durchführung der Simulation</w:t>
            </w:r>
            <w:r w:rsidR="00F861A0" w:rsidRPr="001C102E">
              <w:rPr>
                <w:rFonts w:cstheme="minorHAnsi"/>
              </w:rPr>
              <w:t>en</w:t>
            </w:r>
            <w:r w:rsidRPr="001C102E">
              <w:rPr>
                <w:rFonts w:cstheme="minorHAnsi"/>
              </w:rPr>
              <w:t xml:space="preserve"> </w:t>
            </w:r>
            <w:r w:rsidR="00B75E69" w:rsidRPr="001C102E">
              <w:rPr>
                <w:rFonts w:cstheme="minorHAnsi"/>
              </w:rPr>
              <w:t xml:space="preserve">auf Basis </w:t>
            </w:r>
            <w:r w:rsidR="00916F5A" w:rsidRPr="001C102E">
              <w:rPr>
                <w:rFonts w:cstheme="minorHAnsi"/>
              </w:rPr>
              <w:br/>
            </w:r>
            <w:r w:rsidR="006A65C7" w:rsidRPr="001C102E">
              <w:rPr>
                <w:rFonts w:cstheme="minorHAnsi"/>
              </w:rPr>
              <w:t xml:space="preserve">des ermittelten effektiven Niederschlags </w:t>
            </w:r>
            <w:r w:rsidR="006A65C7" w:rsidRPr="00420C69">
              <w:rPr>
                <w:rFonts w:cstheme="minorHAnsi"/>
              </w:rPr>
              <w:t>(</w:t>
            </w:r>
            <w:r w:rsidR="00A114F0">
              <w:rPr>
                <w:rFonts w:cstheme="minorHAnsi"/>
              </w:rPr>
              <w:fldChar w:fldCharType="begin"/>
            </w:r>
            <w:r w:rsidR="00A114F0">
              <w:rPr>
                <w:rFonts w:cstheme="minorHAnsi"/>
              </w:rPr>
              <w:instrText xml:space="preserve"> REF _Ref165549207 \r </w:instrText>
            </w:r>
            <w:r w:rsidR="00A114F0">
              <w:rPr>
                <w:rFonts w:cstheme="minorHAnsi"/>
              </w:rPr>
              <w:fldChar w:fldCharType="separate"/>
            </w:r>
            <w:r w:rsidR="00A114F0">
              <w:rPr>
                <w:rFonts w:cstheme="minorHAnsi"/>
              </w:rPr>
              <w:t>1.5.4</w:t>
            </w:r>
            <w:r w:rsidR="00A114F0">
              <w:rPr>
                <w:rFonts w:cstheme="minorHAnsi"/>
              </w:rPr>
              <w:fldChar w:fldCharType="end"/>
            </w:r>
            <w:r w:rsidR="006A65C7" w:rsidRPr="00420C69">
              <w:rPr>
                <w:rFonts w:cstheme="minorHAnsi"/>
              </w:rPr>
              <w:t>)</w:t>
            </w:r>
            <w:r w:rsidR="006A65C7" w:rsidRPr="001C102E">
              <w:rPr>
                <w:rFonts w:cstheme="minorHAnsi"/>
              </w:rPr>
              <w:t xml:space="preserve"> für die historischen Starkregen</w:t>
            </w:r>
            <w:r w:rsidR="001A2BB0">
              <w:rPr>
                <w:rFonts w:cstheme="minorHAnsi"/>
              </w:rPr>
              <w:t xml:space="preserve"> mit </w:t>
            </w:r>
            <w:r w:rsidR="00461FA1">
              <w:rPr>
                <w:rFonts w:cstheme="minorHAnsi"/>
              </w:rPr>
              <w:t xml:space="preserve">mindestens </w:t>
            </w:r>
            <w:r w:rsidR="001A2BB0">
              <w:rPr>
                <w:rFonts w:cstheme="minorHAnsi"/>
              </w:rPr>
              <w:t>einer Stunde Nachlaufzeit</w:t>
            </w:r>
            <w:r w:rsidR="006A65C7" w:rsidRPr="001C102E">
              <w:rPr>
                <w:rFonts w:cstheme="minorHAnsi"/>
              </w:rPr>
              <w:t>.</w:t>
            </w:r>
          </w:p>
          <w:p w14:paraId="7F9835EB" w14:textId="20EF97C6" w:rsidR="002E5BAC" w:rsidRPr="004267AF" w:rsidRDefault="004267AF" w:rsidP="00D84061">
            <w:pPr>
              <w:spacing w:after="60"/>
              <w:rPr>
                <w:rFonts w:cstheme="minorHAnsi"/>
              </w:rPr>
            </w:pPr>
            <w:r w:rsidRPr="00A1097A">
              <w:rPr>
                <w:rFonts w:cstheme="minorHAnsi"/>
              </w:rPr>
              <w:t>Die Abrechnung erfolgt nach Anzahl der betrachteten Regenszenarien. Die Zusammenführung der Einzelsimulationen zu einer Starkregengefahrenkarte ist einzukalkulieren.</w:t>
            </w:r>
          </w:p>
        </w:tc>
        <w:tc>
          <w:tcPr>
            <w:tcW w:w="1417" w:type="dxa"/>
            <w:tcBorders>
              <w:top w:val="single" w:sz="4" w:space="0" w:color="auto"/>
              <w:bottom w:val="single" w:sz="4" w:space="0" w:color="auto"/>
            </w:tcBorders>
            <w:vAlign w:val="bottom"/>
          </w:tcPr>
          <w:p w14:paraId="0D5964DF" w14:textId="3BE2475C" w:rsidR="002E5BAC" w:rsidRPr="001C102E" w:rsidRDefault="008B2A71" w:rsidP="00C630EB">
            <w:pPr>
              <w:jc w:val="right"/>
              <w:rPr>
                <w:rFonts w:cstheme="minorHAnsi"/>
              </w:rPr>
            </w:pPr>
            <w:r>
              <w:rPr>
                <w:rFonts w:cstheme="minorHAnsi"/>
              </w:rPr>
              <w:br/>
            </w:r>
            <w:r w:rsidR="00A60E5E" w:rsidRPr="00A60E5E">
              <w:rPr>
                <w:rFonts w:cstheme="minorHAnsi"/>
                <w:color w:val="C00000"/>
              </w:rPr>
              <w:t>XX</w:t>
            </w:r>
            <w:r w:rsidR="00A60E5E" w:rsidRPr="002D0007">
              <w:rPr>
                <w:rFonts w:cstheme="minorHAnsi"/>
              </w:rPr>
              <w:t xml:space="preserve"> </w:t>
            </w:r>
            <w:r w:rsidR="002D0007" w:rsidRPr="002D0007">
              <w:rPr>
                <w:rFonts w:cstheme="minorHAnsi"/>
              </w:rPr>
              <w:t>RZ</w:t>
            </w:r>
          </w:p>
        </w:tc>
        <w:tc>
          <w:tcPr>
            <w:tcW w:w="1417" w:type="dxa"/>
            <w:tcBorders>
              <w:top w:val="single" w:sz="4" w:space="0" w:color="auto"/>
              <w:bottom w:val="single" w:sz="4" w:space="0" w:color="auto"/>
            </w:tcBorders>
            <w:vAlign w:val="bottom"/>
          </w:tcPr>
          <w:p w14:paraId="397F7316"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696EF60C" w14:textId="77777777" w:rsidR="002E5BAC" w:rsidRPr="001C102E" w:rsidRDefault="002E5BAC" w:rsidP="00D84061">
            <w:pPr>
              <w:spacing w:after="60"/>
              <w:jc w:val="right"/>
              <w:rPr>
                <w:rFonts w:cstheme="minorHAnsi"/>
              </w:rPr>
            </w:pPr>
          </w:p>
        </w:tc>
      </w:tr>
      <w:tr w:rsidR="008B2A71" w:rsidRPr="001C102E" w14:paraId="6F3F1474" w14:textId="77777777" w:rsidTr="009D72A5">
        <w:tc>
          <w:tcPr>
            <w:tcW w:w="850" w:type="dxa"/>
            <w:tcBorders>
              <w:top w:val="single" w:sz="4" w:space="0" w:color="auto"/>
              <w:bottom w:val="single" w:sz="4" w:space="0" w:color="auto"/>
            </w:tcBorders>
            <w:shd w:val="clear" w:color="auto" w:fill="auto"/>
          </w:tcPr>
          <w:p w14:paraId="58DDC985" w14:textId="72D27679" w:rsidR="0058176C" w:rsidRPr="00C70C60" w:rsidRDefault="0058176C" w:rsidP="00BC2D50">
            <w:pPr>
              <w:pStyle w:val="Listenabsatz"/>
              <w:numPr>
                <w:ilvl w:val="2"/>
                <w:numId w:val="20"/>
              </w:numPr>
              <w:spacing w:after="60"/>
              <w:ind w:left="0" w:firstLine="0"/>
              <w:rPr>
                <w:rFonts w:cstheme="minorHAnsi"/>
              </w:rPr>
            </w:pPr>
            <w:r w:rsidRPr="00C70C60">
              <w:rPr>
                <w:rFonts w:cstheme="minorHAnsi"/>
              </w:rPr>
              <w:br w:type="page"/>
            </w:r>
          </w:p>
        </w:tc>
        <w:tc>
          <w:tcPr>
            <w:tcW w:w="3969" w:type="dxa"/>
            <w:tcBorders>
              <w:top w:val="single" w:sz="4" w:space="0" w:color="auto"/>
              <w:bottom w:val="single" w:sz="4" w:space="0" w:color="auto"/>
            </w:tcBorders>
          </w:tcPr>
          <w:p w14:paraId="48A0DF6C" w14:textId="71487689" w:rsidR="00EC73C4" w:rsidRDefault="00EC73C4" w:rsidP="00D84061">
            <w:pPr>
              <w:spacing w:after="60"/>
              <w:rPr>
                <w:rFonts w:cstheme="minorHAnsi"/>
              </w:rPr>
            </w:pPr>
            <w:r>
              <w:rPr>
                <w:rFonts w:cstheme="minorHAnsi"/>
              </w:rPr>
              <w:t>Optional</w:t>
            </w:r>
          </w:p>
          <w:p w14:paraId="4F88E608" w14:textId="4BB0C52E" w:rsidR="0058176C" w:rsidRPr="001C102E" w:rsidRDefault="0058176C" w:rsidP="00D84061">
            <w:pPr>
              <w:spacing w:after="60"/>
              <w:rPr>
                <w:rFonts w:cstheme="minorHAnsi"/>
              </w:rPr>
            </w:pPr>
            <w:r w:rsidRPr="001C102E">
              <w:rPr>
                <w:rFonts w:cstheme="minorHAnsi"/>
              </w:rPr>
              <w:t>Zusätzliche Überflutungssimulation</w:t>
            </w:r>
            <w:r w:rsidR="001A2BB0">
              <w:rPr>
                <w:rFonts w:cstheme="minorHAnsi"/>
              </w:rPr>
              <w:t xml:space="preserve"> mit </w:t>
            </w:r>
            <w:r w:rsidR="00461FA1">
              <w:rPr>
                <w:rFonts w:cstheme="minorHAnsi"/>
              </w:rPr>
              <w:t xml:space="preserve">mindestens </w:t>
            </w:r>
            <w:r w:rsidR="001A2BB0">
              <w:rPr>
                <w:rFonts w:cstheme="minorHAnsi"/>
              </w:rPr>
              <w:t>einer Stunde Nachlaufzeit</w:t>
            </w:r>
          </w:p>
          <w:p w14:paraId="3679C257" w14:textId="2D6E78FF" w:rsidR="0058176C" w:rsidRPr="001C102E" w:rsidRDefault="0058176C" w:rsidP="00D84061">
            <w:pPr>
              <w:spacing w:after="60"/>
              <w:rPr>
                <w:rFonts w:cstheme="minorHAnsi"/>
              </w:rPr>
            </w:pPr>
            <w:r w:rsidRPr="001C102E">
              <w:rPr>
                <w:rFonts w:cstheme="minorHAnsi"/>
              </w:rPr>
              <w:t>In Abstimmung mit dem Auftraggeber sollen Szenarien definiert werden, die das Versagen der Leistungsfähigkeit von Gräben, Verdolungen und Brückendurchlässen durch Sedimente und Geschwe</w:t>
            </w:r>
            <w:r w:rsidR="00594C29">
              <w:rPr>
                <w:rFonts w:cstheme="minorHAnsi"/>
              </w:rPr>
              <w:t>m</w:t>
            </w:r>
            <w:r w:rsidRPr="001C102E">
              <w:rPr>
                <w:rFonts w:cstheme="minorHAnsi"/>
              </w:rPr>
              <w:t>msel aufzeigen.</w:t>
            </w:r>
          </w:p>
          <w:p w14:paraId="031080B4" w14:textId="1903245D" w:rsidR="0058176C" w:rsidRPr="001C102E" w:rsidRDefault="0058176C" w:rsidP="00D84061">
            <w:pPr>
              <w:spacing w:after="60"/>
              <w:rPr>
                <w:rFonts w:cstheme="minorHAnsi"/>
              </w:rPr>
            </w:pPr>
            <w:r w:rsidRPr="001C102E">
              <w:rPr>
                <w:rFonts w:cstheme="minorHAnsi"/>
              </w:rPr>
              <w:t>Dazu können die historischen Aufzeichnungen abgelaufener Ereignisse dienen.</w:t>
            </w:r>
          </w:p>
        </w:tc>
        <w:tc>
          <w:tcPr>
            <w:tcW w:w="1417" w:type="dxa"/>
            <w:tcBorders>
              <w:top w:val="single" w:sz="4" w:space="0" w:color="auto"/>
              <w:bottom w:val="single" w:sz="4" w:space="0" w:color="auto"/>
            </w:tcBorders>
            <w:vAlign w:val="bottom"/>
          </w:tcPr>
          <w:p w14:paraId="2B2632DD" w14:textId="6FC3F7FB" w:rsidR="0058176C" w:rsidRPr="001C102E" w:rsidRDefault="00EC73C4" w:rsidP="00C630EB">
            <w:pPr>
              <w:jc w:val="right"/>
              <w:rPr>
                <w:rFonts w:cstheme="minorHAnsi"/>
              </w:rPr>
            </w:pPr>
            <w:r>
              <w:rPr>
                <w:rFonts w:cstheme="minorHAnsi"/>
              </w:rPr>
              <w:t xml:space="preserve">Je </w:t>
            </w:r>
            <w:r>
              <w:rPr>
                <w:rFonts w:cstheme="minorHAnsi"/>
              </w:rPr>
              <w:br/>
            </w:r>
            <w:r w:rsidR="0015497F">
              <w:rPr>
                <w:rFonts w:cstheme="minorHAnsi"/>
              </w:rPr>
              <w:t>Szenario</w:t>
            </w:r>
          </w:p>
        </w:tc>
        <w:tc>
          <w:tcPr>
            <w:tcW w:w="1417" w:type="dxa"/>
            <w:tcBorders>
              <w:top w:val="single" w:sz="4" w:space="0" w:color="auto"/>
              <w:bottom w:val="single" w:sz="4" w:space="0" w:color="auto"/>
            </w:tcBorders>
            <w:vAlign w:val="bottom"/>
          </w:tcPr>
          <w:p w14:paraId="737A07F9" w14:textId="77777777" w:rsidR="0058176C" w:rsidRPr="001C102E" w:rsidRDefault="0058176C" w:rsidP="00D84061">
            <w:pPr>
              <w:spacing w:after="60"/>
              <w:jc w:val="right"/>
              <w:rPr>
                <w:rFonts w:cstheme="minorHAnsi"/>
              </w:rPr>
            </w:pPr>
          </w:p>
        </w:tc>
        <w:tc>
          <w:tcPr>
            <w:tcW w:w="1417" w:type="dxa"/>
            <w:tcBorders>
              <w:top w:val="single" w:sz="4" w:space="0" w:color="auto"/>
              <w:bottom w:val="single" w:sz="4" w:space="0" w:color="auto"/>
            </w:tcBorders>
            <w:vAlign w:val="bottom"/>
          </w:tcPr>
          <w:p w14:paraId="2B90DB70" w14:textId="77777777" w:rsidR="0058176C" w:rsidRPr="001C102E" w:rsidRDefault="0058176C" w:rsidP="00D84061">
            <w:pPr>
              <w:spacing w:after="60"/>
              <w:jc w:val="right"/>
              <w:rPr>
                <w:rFonts w:cstheme="minorHAnsi"/>
              </w:rPr>
            </w:pPr>
          </w:p>
        </w:tc>
      </w:tr>
    </w:tbl>
    <w:p w14:paraId="24F1CC70" w14:textId="77777777" w:rsidR="003A4A52" w:rsidRDefault="003A4A52">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924"/>
        <w:gridCol w:w="1408"/>
        <w:gridCol w:w="1407"/>
        <w:gridCol w:w="1407"/>
      </w:tblGrid>
      <w:tr w:rsidR="003A4A52" w:rsidRPr="001C102E" w14:paraId="09610E26" w14:textId="77777777" w:rsidTr="009D72A5">
        <w:tc>
          <w:tcPr>
            <w:tcW w:w="850" w:type="dxa"/>
            <w:shd w:val="clear" w:color="auto" w:fill="E7E6E6" w:themeFill="background2"/>
            <w:vAlign w:val="center"/>
          </w:tcPr>
          <w:p w14:paraId="0D9CE5F4" w14:textId="6B688CE3" w:rsidR="003A4A52" w:rsidRPr="001C102E" w:rsidRDefault="003A4A52"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572E6F6C" w14:textId="77777777" w:rsidR="003A4A52" w:rsidRPr="001C102E" w:rsidRDefault="003A4A52"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2B755B67" w14:textId="77777777" w:rsidR="003A4A52" w:rsidRPr="001C102E" w:rsidRDefault="003A4A52"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504037BD" w14:textId="77777777" w:rsidR="003A4A52" w:rsidRPr="001C102E" w:rsidRDefault="003A4A52"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4AA725C7" w14:textId="77777777" w:rsidR="003A4A52" w:rsidRPr="001C102E" w:rsidRDefault="003A4A52" w:rsidP="00DB3B83">
            <w:pPr>
              <w:jc w:val="center"/>
              <w:rPr>
                <w:rFonts w:cstheme="minorHAnsi"/>
              </w:rPr>
            </w:pPr>
            <w:r w:rsidRPr="001C102E">
              <w:rPr>
                <w:rFonts w:cstheme="minorHAnsi"/>
              </w:rPr>
              <w:t>Gesamtbetrag in EUR</w:t>
            </w:r>
          </w:p>
        </w:tc>
      </w:tr>
      <w:tr w:rsidR="002E5BAC" w:rsidRPr="001C102E" w14:paraId="26000672" w14:textId="77777777" w:rsidTr="009D72A5">
        <w:tc>
          <w:tcPr>
            <w:tcW w:w="850" w:type="dxa"/>
            <w:tcBorders>
              <w:bottom w:val="single" w:sz="4" w:space="0" w:color="auto"/>
            </w:tcBorders>
            <w:shd w:val="clear" w:color="auto" w:fill="auto"/>
          </w:tcPr>
          <w:p w14:paraId="73C066E4" w14:textId="0A46D928" w:rsidR="002E5BAC" w:rsidRPr="00C70C60" w:rsidRDefault="008D7064" w:rsidP="00BC2D50">
            <w:pPr>
              <w:pStyle w:val="Listenabsatz"/>
              <w:numPr>
                <w:ilvl w:val="2"/>
                <w:numId w:val="20"/>
              </w:numPr>
              <w:spacing w:after="60"/>
              <w:ind w:left="0" w:firstLine="0"/>
              <w:rPr>
                <w:rFonts w:cstheme="minorHAnsi"/>
              </w:rPr>
            </w:pPr>
            <w:bookmarkStart w:id="17" w:name="_Ref165549352"/>
            <w:r w:rsidRPr="00C70C60">
              <w:rPr>
                <w:rFonts w:cstheme="minorHAnsi"/>
              </w:rPr>
              <w:br w:type="page"/>
            </w:r>
            <w:bookmarkEnd w:id="17"/>
          </w:p>
        </w:tc>
        <w:tc>
          <w:tcPr>
            <w:tcW w:w="3969" w:type="dxa"/>
            <w:tcBorders>
              <w:bottom w:val="single" w:sz="4" w:space="0" w:color="auto"/>
            </w:tcBorders>
          </w:tcPr>
          <w:p w14:paraId="2FC80372" w14:textId="77E6EE67" w:rsidR="002E5BAC" w:rsidRDefault="0072319B" w:rsidP="00D84061">
            <w:pPr>
              <w:spacing w:after="60"/>
              <w:rPr>
                <w:rFonts w:cstheme="minorHAnsi"/>
              </w:rPr>
            </w:pPr>
            <w:r w:rsidRPr="00CD3189">
              <w:rPr>
                <w:rFonts w:cstheme="minorHAnsi"/>
              </w:rPr>
              <w:t>Optional</w:t>
            </w:r>
            <w:r w:rsidR="00CD3189">
              <w:rPr>
                <w:rFonts w:cstheme="minorHAnsi"/>
              </w:rPr>
              <w:t xml:space="preserve"> </w:t>
            </w:r>
            <w:r w:rsidR="00200B0D">
              <w:rPr>
                <w:rFonts w:cstheme="minorHAnsi"/>
              </w:rPr>
              <w:br/>
            </w:r>
            <w:r w:rsidR="002E5BAC" w:rsidRPr="001C102E">
              <w:rPr>
                <w:rFonts w:cstheme="minorHAnsi"/>
              </w:rPr>
              <w:t xml:space="preserve">Durchführung der Simulation für </w:t>
            </w:r>
            <w:r w:rsidR="00546356">
              <w:rPr>
                <w:rFonts w:cstheme="minorHAnsi"/>
              </w:rPr>
              <w:t xml:space="preserve">zwei </w:t>
            </w:r>
            <w:r w:rsidR="002E5BAC" w:rsidRPr="001C102E">
              <w:rPr>
                <w:rFonts w:cstheme="minorHAnsi"/>
              </w:rPr>
              <w:t>Oberflächenabflussszenari</w:t>
            </w:r>
            <w:r w:rsidR="00546356">
              <w:rPr>
                <w:rFonts w:cstheme="minorHAnsi"/>
              </w:rPr>
              <w:t>en</w:t>
            </w:r>
            <w:r w:rsidR="00B75E69" w:rsidRPr="001C102E">
              <w:rPr>
                <w:rFonts w:cstheme="minorHAnsi"/>
              </w:rPr>
              <w:t xml:space="preserve"> auf Basis </w:t>
            </w:r>
            <w:r w:rsidR="001C3D1D">
              <w:rPr>
                <w:rFonts w:cstheme="minorHAnsi"/>
              </w:rPr>
              <w:t>KOSTRA</w:t>
            </w:r>
            <w:r w:rsidR="00461FA1">
              <w:rPr>
                <w:rFonts w:cstheme="minorHAnsi"/>
              </w:rPr>
              <w:t>-DWD 2020 (D = 60 Minuten) mit Wiederkehrintervall 30</w:t>
            </w:r>
            <w:r w:rsidR="00497D99">
              <w:rPr>
                <w:rFonts w:cstheme="minorHAnsi"/>
              </w:rPr>
              <w:t xml:space="preserve"> a oder 50</w:t>
            </w:r>
            <w:r w:rsidR="00461FA1">
              <w:rPr>
                <w:rFonts w:cstheme="minorHAnsi"/>
              </w:rPr>
              <w:t xml:space="preserve"> a und 100 a als </w:t>
            </w:r>
            <w:r w:rsidR="00B75E69" w:rsidRPr="001C102E">
              <w:rPr>
                <w:rFonts w:cstheme="minorHAnsi"/>
              </w:rPr>
              <w:t xml:space="preserve">Euler </w:t>
            </w:r>
            <w:r w:rsidR="00595303" w:rsidRPr="001C102E">
              <w:rPr>
                <w:rFonts w:cstheme="minorHAnsi"/>
              </w:rPr>
              <w:t xml:space="preserve">Modellregen Typ </w:t>
            </w:r>
            <w:r w:rsidR="00B75E69" w:rsidRPr="001C102E">
              <w:rPr>
                <w:rFonts w:cstheme="minorHAnsi"/>
              </w:rPr>
              <w:t>II</w:t>
            </w:r>
            <w:r w:rsidR="001C3D1D">
              <w:rPr>
                <w:rFonts w:cstheme="minorHAnsi"/>
              </w:rPr>
              <w:t xml:space="preserve"> mit </w:t>
            </w:r>
            <w:r w:rsidR="00461FA1">
              <w:rPr>
                <w:rFonts w:cstheme="minorHAnsi"/>
              </w:rPr>
              <w:t xml:space="preserve">mindestens </w:t>
            </w:r>
            <w:r w:rsidR="001C3D1D">
              <w:rPr>
                <w:rFonts w:cstheme="minorHAnsi"/>
              </w:rPr>
              <w:t>einer Stunde Nachlaufzeit.</w:t>
            </w:r>
          </w:p>
          <w:p w14:paraId="37382A45" w14:textId="4F3B2240" w:rsidR="007E1610" w:rsidRPr="001C102E" w:rsidRDefault="00B5567D" w:rsidP="00D84061">
            <w:pPr>
              <w:spacing w:after="60"/>
              <w:rPr>
                <w:rFonts w:cstheme="minorHAnsi"/>
              </w:rPr>
            </w:pPr>
            <w:r w:rsidRPr="00077D9E">
              <w:rPr>
                <w:rFonts w:cstheme="minorHAnsi"/>
              </w:rPr>
              <w:t>Bei Einzugsgebieten größer 5 km²: Festlegung von notwendigen Gebietsaufteilungen des Untersuchungsgebietes in Teilflächen bis 5 km</w:t>
            </w:r>
            <w:r w:rsidRPr="00077D9E">
              <w:rPr>
                <w:rFonts w:cstheme="minorHAnsi"/>
                <w:vertAlign w:val="superscript"/>
              </w:rPr>
              <w:t>2</w:t>
            </w:r>
            <w:r>
              <w:rPr>
                <w:rFonts w:cstheme="minorHAnsi"/>
              </w:rPr>
              <w:t xml:space="preserve">. </w:t>
            </w:r>
            <w:r w:rsidR="001C3D1D" w:rsidRPr="0072319B">
              <w:rPr>
                <w:rFonts w:cstheme="minorHAnsi"/>
              </w:rPr>
              <w:t>Die Zusammenführung der Einzelsimulationen zu einer Starkregengefahrenkarte ist einzukalkulieren.</w:t>
            </w:r>
          </w:p>
        </w:tc>
        <w:tc>
          <w:tcPr>
            <w:tcW w:w="1417" w:type="dxa"/>
            <w:tcBorders>
              <w:bottom w:val="single" w:sz="4" w:space="0" w:color="auto"/>
            </w:tcBorders>
            <w:vAlign w:val="bottom"/>
          </w:tcPr>
          <w:p w14:paraId="00BA7336" w14:textId="75EE2D2E" w:rsidR="002E5BAC" w:rsidRPr="001C102E" w:rsidRDefault="00A60E5E" w:rsidP="00C630EB">
            <w:pPr>
              <w:jc w:val="right"/>
              <w:rPr>
                <w:rFonts w:cstheme="minorHAnsi"/>
              </w:rPr>
            </w:pPr>
            <w:r w:rsidRPr="00A60E5E">
              <w:rPr>
                <w:rFonts w:cstheme="minorHAnsi"/>
                <w:color w:val="C00000"/>
              </w:rPr>
              <w:t xml:space="preserve">XX </w:t>
            </w:r>
            <w:r>
              <w:rPr>
                <w:rFonts w:cstheme="minorHAnsi"/>
              </w:rPr>
              <w:t>R</w:t>
            </w:r>
            <w:r w:rsidR="00B00908">
              <w:rPr>
                <w:rFonts w:cstheme="minorHAnsi"/>
              </w:rPr>
              <w:t>Z</w:t>
            </w:r>
          </w:p>
        </w:tc>
        <w:tc>
          <w:tcPr>
            <w:tcW w:w="1417" w:type="dxa"/>
            <w:tcBorders>
              <w:bottom w:val="single" w:sz="4" w:space="0" w:color="auto"/>
            </w:tcBorders>
            <w:vAlign w:val="bottom"/>
          </w:tcPr>
          <w:p w14:paraId="0BE27F70" w14:textId="7777777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0B3FB499" w14:textId="77777777" w:rsidR="002E5BAC" w:rsidRPr="001C102E" w:rsidRDefault="002E5BAC" w:rsidP="00D84061">
            <w:pPr>
              <w:spacing w:after="60"/>
              <w:jc w:val="right"/>
              <w:rPr>
                <w:rFonts w:cstheme="minorHAnsi"/>
              </w:rPr>
            </w:pPr>
          </w:p>
        </w:tc>
      </w:tr>
      <w:tr w:rsidR="0072319B" w:rsidRPr="001C102E" w14:paraId="54173E92" w14:textId="77777777" w:rsidTr="009D72A5">
        <w:tc>
          <w:tcPr>
            <w:tcW w:w="850" w:type="dxa"/>
            <w:tcBorders>
              <w:top w:val="single" w:sz="4" w:space="0" w:color="auto"/>
              <w:bottom w:val="single" w:sz="4" w:space="0" w:color="auto"/>
            </w:tcBorders>
            <w:shd w:val="clear" w:color="auto" w:fill="auto"/>
          </w:tcPr>
          <w:p w14:paraId="19248C8B" w14:textId="03F98A9E" w:rsidR="0072319B" w:rsidRPr="00C70C60" w:rsidRDefault="0072319B" w:rsidP="00BC2D50">
            <w:pPr>
              <w:pStyle w:val="Listenabsatz"/>
              <w:numPr>
                <w:ilvl w:val="2"/>
                <w:numId w:val="20"/>
              </w:numPr>
              <w:spacing w:after="60"/>
              <w:ind w:left="0" w:firstLine="0"/>
              <w:rPr>
                <w:rFonts w:cstheme="minorHAnsi"/>
              </w:rPr>
            </w:pPr>
            <w:r w:rsidRPr="00C70C60">
              <w:rPr>
                <w:rFonts w:cstheme="minorHAnsi"/>
              </w:rPr>
              <w:br w:type="page"/>
            </w:r>
          </w:p>
        </w:tc>
        <w:tc>
          <w:tcPr>
            <w:tcW w:w="3969" w:type="dxa"/>
            <w:tcBorders>
              <w:top w:val="single" w:sz="4" w:space="0" w:color="auto"/>
              <w:bottom w:val="single" w:sz="4" w:space="0" w:color="auto"/>
            </w:tcBorders>
          </w:tcPr>
          <w:p w14:paraId="2A30785B" w14:textId="75471F5C" w:rsidR="0072319B" w:rsidRPr="001C102E" w:rsidRDefault="0072319B" w:rsidP="00DB3B83">
            <w:pPr>
              <w:spacing w:after="60"/>
              <w:rPr>
                <w:rFonts w:cstheme="minorHAnsi"/>
              </w:rPr>
            </w:pPr>
            <w:r w:rsidRPr="001C102E">
              <w:rPr>
                <w:rFonts w:cstheme="minorHAnsi"/>
              </w:rPr>
              <w:t>Zusätzliche Überflutungssimulation</w:t>
            </w:r>
          </w:p>
          <w:p w14:paraId="2085F5F4" w14:textId="7A572877" w:rsidR="0072319B" w:rsidRPr="001C102E" w:rsidRDefault="0072319B" w:rsidP="00DB3B83">
            <w:pPr>
              <w:spacing w:after="60"/>
              <w:rPr>
                <w:rFonts w:cstheme="minorHAnsi"/>
              </w:rPr>
            </w:pPr>
            <w:r w:rsidRPr="001C102E">
              <w:rPr>
                <w:rFonts w:cstheme="minorHAnsi"/>
              </w:rPr>
              <w:t xml:space="preserve">Durchführung der Simulation für </w:t>
            </w:r>
            <w:r w:rsidR="002249AC">
              <w:rPr>
                <w:rFonts w:cstheme="minorHAnsi"/>
              </w:rPr>
              <w:t xml:space="preserve">ein </w:t>
            </w:r>
            <w:r w:rsidRPr="001C102E">
              <w:rPr>
                <w:rFonts w:cstheme="minorHAnsi"/>
              </w:rPr>
              <w:t>weitere</w:t>
            </w:r>
            <w:r w:rsidR="002249AC">
              <w:rPr>
                <w:rFonts w:cstheme="minorHAnsi"/>
              </w:rPr>
              <w:t>s</w:t>
            </w:r>
            <w:r w:rsidRPr="001C102E">
              <w:rPr>
                <w:rFonts w:cstheme="minorHAnsi"/>
              </w:rPr>
              <w:t xml:space="preserve"> Oberflächenabflussszenari</w:t>
            </w:r>
            <w:r w:rsidR="002249AC">
              <w:rPr>
                <w:rFonts w:cstheme="minorHAnsi"/>
              </w:rPr>
              <w:t>o</w:t>
            </w:r>
            <w:r w:rsidRPr="001C102E">
              <w:rPr>
                <w:rFonts w:cstheme="minorHAnsi"/>
              </w:rPr>
              <w:t xml:space="preserve"> auf </w:t>
            </w:r>
            <w:r w:rsidR="00461FA1">
              <w:rPr>
                <w:rFonts w:cstheme="minorHAnsi"/>
              </w:rPr>
              <w:t>mit einer Niederschlagsmenge von 90</w:t>
            </w:r>
            <w:r w:rsidR="00A6699A">
              <w:rPr>
                <w:rFonts w:cstheme="minorHAnsi"/>
              </w:rPr>
              <w:t> </w:t>
            </w:r>
            <w:r w:rsidR="00461FA1">
              <w:rPr>
                <w:rFonts w:cstheme="minorHAnsi"/>
              </w:rPr>
              <w:t>l/m</w:t>
            </w:r>
            <w:r w:rsidR="00461FA1">
              <w:rPr>
                <w:rFonts w:cstheme="minorHAnsi"/>
                <w:vertAlign w:val="superscript"/>
              </w:rPr>
              <w:t>2</w:t>
            </w:r>
            <w:r w:rsidR="00461FA1">
              <w:rPr>
                <w:rFonts w:cstheme="minorHAnsi"/>
              </w:rPr>
              <w:t xml:space="preserve"> in einer Stunde  als </w:t>
            </w:r>
            <w:r w:rsidRPr="001C102E">
              <w:rPr>
                <w:rFonts w:cstheme="minorHAnsi"/>
              </w:rPr>
              <w:t>Euler Modellregen Typ II</w:t>
            </w:r>
            <w:r>
              <w:rPr>
                <w:rFonts w:cstheme="minorHAnsi"/>
              </w:rPr>
              <w:t xml:space="preserve"> mit </w:t>
            </w:r>
            <w:r w:rsidR="00461FA1">
              <w:rPr>
                <w:rFonts w:cstheme="minorHAnsi"/>
              </w:rPr>
              <w:t xml:space="preserve">mindestens </w:t>
            </w:r>
            <w:r>
              <w:rPr>
                <w:rFonts w:cstheme="minorHAnsi"/>
              </w:rPr>
              <w:t>einer Stunde Nachlaufzeit.</w:t>
            </w:r>
          </w:p>
          <w:p w14:paraId="0E787514" w14:textId="47402AB7" w:rsidR="0072319B" w:rsidRPr="001C102E" w:rsidRDefault="00B5567D" w:rsidP="00376CB7">
            <w:pPr>
              <w:spacing w:after="60"/>
              <w:rPr>
                <w:rFonts w:cstheme="minorHAnsi"/>
              </w:rPr>
            </w:pPr>
            <w:r w:rsidRPr="00077D9E">
              <w:rPr>
                <w:rFonts w:cstheme="minorHAnsi"/>
              </w:rPr>
              <w:t>Bei Einzugsgebieten größer 5 km²: Festlegung von notwendigen Gebietsaufteilungen des Untersuchungsgebietes in Teilflächen bis 5 km</w:t>
            </w:r>
            <w:r w:rsidRPr="00077D9E">
              <w:rPr>
                <w:rFonts w:cstheme="minorHAnsi"/>
                <w:vertAlign w:val="superscript"/>
              </w:rPr>
              <w:t>2</w:t>
            </w:r>
            <w:r>
              <w:rPr>
                <w:rFonts w:cstheme="minorHAnsi"/>
              </w:rPr>
              <w:t xml:space="preserve">. </w:t>
            </w:r>
            <w:r w:rsidRPr="0072319B">
              <w:rPr>
                <w:rFonts w:cstheme="minorHAnsi"/>
              </w:rPr>
              <w:t>Die Zusammenführung der Einzelsimulationen zu einer Starkregengefahrenkarte ist einzukalkulieren.</w:t>
            </w:r>
          </w:p>
        </w:tc>
        <w:tc>
          <w:tcPr>
            <w:tcW w:w="1417" w:type="dxa"/>
            <w:tcBorders>
              <w:top w:val="single" w:sz="4" w:space="0" w:color="auto"/>
              <w:bottom w:val="single" w:sz="4" w:space="0" w:color="auto"/>
            </w:tcBorders>
            <w:vAlign w:val="bottom"/>
          </w:tcPr>
          <w:p w14:paraId="3E304593" w14:textId="05306380" w:rsidR="0072319B" w:rsidRPr="001C102E" w:rsidRDefault="0072319B" w:rsidP="00C630EB">
            <w:pPr>
              <w:jc w:val="right"/>
              <w:rPr>
                <w:rFonts w:cstheme="minorHAnsi"/>
              </w:rPr>
            </w:pPr>
            <w:r w:rsidRPr="00A60E5E">
              <w:rPr>
                <w:rFonts w:cstheme="minorHAnsi"/>
                <w:color w:val="C00000"/>
              </w:rPr>
              <w:t xml:space="preserve">XX </w:t>
            </w:r>
            <w:r>
              <w:rPr>
                <w:rFonts w:cstheme="minorHAnsi"/>
              </w:rPr>
              <w:t>R</w:t>
            </w:r>
            <w:r w:rsidR="00B00908">
              <w:rPr>
                <w:rFonts w:cstheme="minorHAnsi"/>
              </w:rPr>
              <w:t>Z</w:t>
            </w:r>
          </w:p>
        </w:tc>
        <w:tc>
          <w:tcPr>
            <w:tcW w:w="1417" w:type="dxa"/>
            <w:tcBorders>
              <w:top w:val="single" w:sz="4" w:space="0" w:color="auto"/>
              <w:bottom w:val="single" w:sz="4" w:space="0" w:color="auto"/>
            </w:tcBorders>
            <w:vAlign w:val="bottom"/>
          </w:tcPr>
          <w:p w14:paraId="5CE9F2EA" w14:textId="77777777" w:rsidR="0072319B" w:rsidRPr="001C102E" w:rsidRDefault="0072319B" w:rsidP="00DB3B83">
            <w:pPr>
              <w:spacing w:after="60"/>
              <w:jc w:val="right"/>
              <w:rPr>
                <w:rFonts w:cstheme="minorHAnsi"/>
              </w:rPr>
            </w:pPr>
          </w:p>
        </w:tc>
        <w:tc>
          <w:tcPr>
            <w:tcW w:w="1417" w:type="dxa"/>
            <w:tcBorders>
              <w:top w:val="single" w:sz="4" w:space="0" w:color="auto"/>
              <w:bottom w:val="single" w:sz="4" w:space="0" w:color="auto"/>
            </w:tcBorders>
            <w:vAlign w:val="bottom"/>
          </w:tcPr>
          <w:p w14:paraId="1618E509" w14:textId="77777777" w:rsidR="0072319B" w:rsidRPr="001C102E" w:rsidRDefault="0072319B" w:rsidP="00DB3B83">
            <w:pPr>
              <w:spacing w:after="60"/>
              <w:jc w:val="right"/>
              <w:rPr>
                <w:rFonts w:cstheme="minorHAnsi"/>
              </w:rPr>
            </w:pPr>
          </w:p>
        </w:tc>
      </w:tr>
      <w:tr w:rsidR="002E5BAC" w:rsidRPr="001C102E" w14:paraId="15B71136" w14:textId="77777777" w:rsidTr="009D72A5">
        <w:tc>
          <w:tcPr>
            <w:tcW w:w="850" w:type="dxa"/>
            <w:tcBorders>
              <w:top w:val="single" w:sz="4" w:space="0" w:color="auto"/>
              <w:bottom w:val="single" w:sz="4" w:space="0" w:color="auto"/>
            </w:tcBorders>
          </w:tcPr>
          <w:p w14:paraId="6823BABB" w14:textId="1ED6AAE9" w:rsidR="002E5BAC" w:rsidRPr="00C70C60" w:rsidRDefault="002E5BAC"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0BCB72F4" w14:textId="2F9848D1" w:rsidR="002E5BAC" w:rsidRPr="001C102E" w:rsidRDefault="002E5BAC" w:rsidP="00D84061">
            <w:pPr>
              <w:spacing w:after="60"/>
              <w:rPr>
                <w:rFonts w:cstheme="minorHAnsi"/>
              </w:rPr>
            </w:pPr>
            <w:proofErr w:type="spellStart"/>
            <w:r w:rsidRPr="001C102E">
              <w:rPr>
                <w:rFonts w:cstheme="minorHAnsi"/>
              </w:rPr>
              <w:t>Aufrasterung</w:t>
            </w:r>
            <w:proofErr w:type="spellEnd"/>
            <w:r w:rsidRPr="001C102E">
              <w:rPr>
                <w:rFonts w:cstheme="minorHAnsi"/>
              </w:rPr>
              <w:t xml:space="preserve"> von Ergebnisdaten (Wasserspiegellagen, Überflutungstiefen, Fließgeschwindigkeiten und DGM) für alle simulierten Oberflächenabflussszenarien</w:t>
            </w:r>
          </w:p>
          <w:p w14:paraId="3DBF7E5C" w14:textId="6FB227B2" w:rsidR="002E5BAC" w:rsidRPr="001830E7" w:rsidRDefault="002E5BAC" w:rsidP="001830E7">
            <w:pPr>
              <w:spacing w:after="60"/>
              <w:rPr>
                <w:rFonts w:cstheme="minorHAnsi"/>
              </w:rPr>
            </w:pPr>
            <w:r w:rsidRPr="001830E7">
              <w:rPr>
                <w:rFonts w:cstheme="minorHAnsi"/>
              </w:rPr>
              <w:t>GIS-Arbeitsschritt zur Erzeugung von Ergebnisdatensätzen mit einer regelmäßigen Rasterweite im Zielraster (</w:t>
            </w:r>
            <w:r w:rsidR="00EF5928" w:rsidRPr="001830E7">
              <w:rPr>
                <w:rFonts w:cstheme="minorHAnsi"/>
              </w:rPr>
              <w:t xml:space="preserve">1,0 </w:t>
            </w:r>
            <w:r w:rsidRPr="001830E7">
              <w:rPr>
                <w:rFonts w:cstheme="minorHAnsi"/>
              </w:rPr>
              <w:t>m)</w:t>
            </w:r>
          </w:p>
        </w:tc>
        <w:tc>
          <w:tcPr>
            <w:tcW w:w="1417" w:type="dxa"/>
            <w:tcBorders>
              <w:top w:val="single" w:sz="4" w:space="0" w:color="auto"/>
              <w:bottom w:val="single" w:sz="4" w:space="0" w:color="auto"/>
            </w:tcBorders>
            <w:vAlign w:val="bottom"/>
          </w:tcPr>
          <w:p w14:paraId="765F74DF" w14:textId="4B610B38" w:rsidR="002E5BAC" w:rsidRPr="001C102E" w:rsidRDefault="002314D3" w:rsidP="00C630EB">
            <w:pPr>
              <w:jc w:val="right"/>
              <w:rPr>
                <w:rFonts w:cstheme="minorHAnsi"/>
              </w:rPr>
            </w:pPr>
            <w:r>
              <w:rPr>
                <w:rFonts w:cstheme="minorHAnsi"/>
              </w:rPr>
              <w:t>Pauschal</w:t>
            </w:r>
          </w:p>
        </w:tc>
        <w:tc>
          <w:tcPr>
            <w:tcW w:w="1417" w:type="dxa"/>
            <w:tcBorders>
              <w:top w:val="single" w:sz="4" w:space="0" w:color="auto"/>
              <w:bottom w:val="single" w:sz="4" w:space="0" w:color="auto"/>
            </w:tcBorders>
            <w:vAlign w:val="bottom"/>
          </w:tcPr>
          <w:p w14:paraId="47138CF7"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5413C69B" w14:textId="77777777" w:rsidR="002E5BAC" w:rsidRPr="001C102E" w:rsidRDefault="002E5BAC" w:rsidP="00D84061">
            <w:pPr>
              <w:spacing w:after="60"/>
              <w:jc w:val="right"/>
              <w:rPr>
                <w:rFonts w:cstheme="minorHAnsi"/>
              </w:rPr>
            </w:pPr>
          </w:p>
        </w:tc>
      </w:tr>
      <w:tr w:rsidR="002E5BAC" w:rsidRPr="001C102E" w14:paraId="45BFD549" w14:textId="77777777" w:rsidTr="009D72A5">
        <w:tc>
          <w:tcPr>
            <w:tcW w:w="850" w:type="dxa"/>
            <w:tcBorders>
              <w:top w:val="single" w:sz="4" w:space="0" w:color="auto"/>
            </w:tcBorders>
          </w:tcPr>
          <w:p w14:paraId="39778BAC" w14:textId="795702FB" w:rsidR="002E5BAC" w:rsidRPr="00C70C60" w:rsidRDefault="002E5BAC" w:rsidP="00BC2D50">
            <w:pPr>
              <w:pStyle w:val="Listenabsatz"/>
              <w:numPr>
                <w:ilvl w:val="1"/>
                <w:numId w:val="20"/>
              </w:numPr>
              <w:spacing w:after="60"/>
              <w:ind w:left="0" w:firstLine="0"/>
              <w:rPr>
                <w:rFonts w:cstheme="minorHAnsi"/>
              </w:rPr>
            </w:pPr>
          </w:p>
        </w:tc>
        <w:tc>
          <w:tcPr>
            <w:tcW w:w="3969" w:type="dxa"/>
            <w:tcBorders>
              <w:top w:val="single" w:sz="4" w:space="0" w:color="auto"/>
            </w:tcBorders>
          </w:tcPr>
          <w:p w14:paraId="3A362ADD" w14:textId="44147200" w:rsidR="002E5BAC" w:rsidRPr="001C102E" w:rsidRDefault="002E5BAC" w:rsidP="00D84061">
            <w:pPr>
              <w:spacing w:after="60"/>
              <w:rPr>
                <w:rFonts w:cstheme="minorHAnsi"/>
                <w:b/>
              </w:rPr>
            </w:pPr>
            <w:r w:rsidRPr="001C102E">
              <w:rPr>
                <w:rFonts w:cstheme="minorHAnsi"/>
                <w:b/>
              </w:rPr>
              <w:t>Plausibilisierung</w:t>
            </w:r>
          </w:p>
        </w:tc>
        <w:tc>
          <w:tcPr>
            <w:tcW w:w="1417" w:type="dxa"/>
            <w:tcBorders>
              <w:top w:val="single" w:sz="4" w:space="0" w:color="auto"/>
            </w:tcBorders>
            <w:vAlign w:val="bottom"/>
          </w:tcPr>
          <w:p w14:paraId="4B1730E8" w14:textId="395FF375" w:rsidR="002E5BAC" w:rsidRPr="001C102E" w:rsidRDefault="002E5BAC" w:rsidP="00C630EB">
            <w:pPr>
              <w:jc w:val="right"/>
              <w:rPr>
                <w:rFonts w:cstheme="minorHAnsi"/>
              </w:rPr>
            </w:pPr>
          </w:p>
        </w:tc>
        <w:tc>
          <w:tcPr>
            <w:tcW w:w="1417" w:type="dxa"/>
            <w:tcBorders>
              <w:top w:val="single" w:sz="4" w:space="0" w:color="auto"/>
            </w:tcBorders>
            <w:vAlign w:val="bottom"/>
          </w:tcPr>
          <w:p w14:paraId="53BC1F34" w14:textId="77777777" w:rsidR="002E5BAC" w:rsidRPr="001C102E" w:rsidRDefault="002E5BAC" w:rsidP="00D84061">
            <w:pPr>
              <w:spacing w:after="60"/>
              <w:jc w:val="right"/>
              <w:rPr>
                <w:rFonts w:cstheme="minorHAnsi"/>
              </w:rPr>
            </w:pPr>
          </w:p>
        </w:tc>
        <w:tc>
          <w:tcPr>
            <w:tcW w:w="1417" w:type="dxa"/>
            <w:tcBorders>
              <w:top w:val="single" w:sz="4" w:space="0" w:color="auto"/>
            </w:tcBorders>
            <w:vAlign w:val="bottom"/>
          </w:tcPr>
          <w:p w14:paraId="7305EF72" w14:textId="77777777" w:rsidR="002E5BAC" w:rsidRPr="001C102E" w:rsidRDefault="002E5BAC" w:rsidP="00D84061">
            <w:pPr>
              <w:spacing w:after="60"/>
              <w:jc w:val="right"/>
              <w:rPr>
                <w:rFonts w:cstheme="minorHAnsi"/>
              </w:rPr>
            </w:pPr>
          </w:p>
        </w:tc>
      </w:tr>
      <w:tr w:rsidR="00F861A0" w:rsidRPr="001C102E" w14:paraId="31678332" w14:textId="77777777" w:rsidTr="009D72A5">
        <w:tc>
          <w:tcPr>
            <w:tcW w:w="850" w:type="dxa"/>
            <w:tcBorders>
              <w:bottom w:val="single" w:sz="4" w:space="0" w:color="auto"/>
            </w:tcBorders>
          </w:tcPr>
          <w:p w14:paraId="2654C3B0" w14:textId="41651C65" w:rsidR="00F861A0" w:rsidRPr="00C70C60" w:rsidRDefault="00F861A0" w:rsidP="00BC2D50">
            <w:pPr>
              <w:pStyle w:val="Listenabsatz"/>
              <w:numPr>
                <w:ilvl w:val="2"/>
                <w:numId w:val="20"/>
              </w:numPr>
              <w:spacing w:after="60"/>
              <w:ind w:left="0" w:firstLine="0"/>
              <w:rPr>
                <w:rFonts w:cstheme="minorHAnsi"/>
              </w:rPr>
            </w:pPr>
          </w:p>
        </w:tc>
        <w:tc>
          <w:tcPr>
            <w:tcW w:w="3969" w:type="dxa"/>
            <w:tcBorders>
              <w:bottom w:val="single" w:sz="4" w:space="0" w:color="auto"/>
            </w:tcBorders>
          </w:tcPr>
          <w:p w14:paraId="1CE3F9DA" w14:textId="77777777" w:rsidR="00F861A0" w:rsidRPr="001C102E" w:rsidRDefault="00F861A0" w:rsidP="00D84061">
            <w:pPr>
              <w:spacing w:after="60"/>
              <w:rPr>
                <w:rFonts w:cstheme="minorHAnsi"/>
              </w:rPr>
            </w:pPr>
            <w:r w:rsidRPr="001C102E">
              <w:rPr>
                <w:rFonts w:cstheme="minorHAnsi"/>
              </w:rPr>
              <w:t>Abgleich und Dokumentation mit abgelaufenen Ereignissen</w:t>
            </w:r>
          </w:p>
        </w:tc>
        <w:tc>
          <w:tcPr>
            <w:tcW w:w="1417" w:type="dxa"/>
            <w:tcBorders>
              <w:bottom w:val="single" w:sz="4" w:space="0" w:color="auto"/>
            </w:tcBorders>
            <w:vAlign w:val="bottom"/>
          </w:tcPr>
          <w:p w14:paraId="70F4DB89" w14:textId="2B238C6D" w:rsidR="00F861A0" w:rsidRPr="001C102E" w:rsidRDefault="00E61207" w:rsidP="00C630EB">
            <w:pPr>
              <w:jc w:val="right"/>
              <w:rPr>
                <w:rFonts w:cstheme="minorHAnsi"/>
              </w:rPr>
            </w:pPr>
            <w:r w:rsidRPr="001C102E">
              <w:rPr>
                <w:rFonts w:cstheme="minorHAnsi"/>
              </w:rPr>
              <w:t>Pauschal</w:t>
            </w:r>
          </w:p>
        </w:tc>
        <w:tc>
          <w:tcPr>
            <w:tcW w:w="1417" w:type="dxa"/>
            <w:tcBorders>
              <w:bottom w:val="single" w:sz="4" w:space="0" w:color="auto"/>
            </w:tcBorders>
            <w:vAlign w:val="bottom"/>
          </w:tcPr>
          <w:p w14:paraId="7C971193" w14:textId="77777777" w:rsidR="00F861A0" w:rsidRPr="001C102E" w:rsidRDefault="00F861A0" w:rsidP="00D84061">
            <w:pPr>
              <w:spacing w:after="60"/>
              <w:jc w:val="right"/>
              <w:rPr>
                <w:rFonts w:cstheme="minorHAnsi"/>
              </w:rPr>
            </w:pPr>
          </w:p>
        </w:tc>
        <w:tc>
          <w:tcPr>
            <w:tcW w:w="1417" w:type="dxa"/>
            <w:tcBorders>
              <w:bottom w:val="single" w:sz="4" w:space="0" w:color="auto"/>
            </w:tcBorders>
            <w:vAlign w:val="bottom"/>
          </w:tcPr>
          <w:p w14:paraId="4A8A2984" w14:textId="77777777" w:rsidR="00F861A0" w:rsidRPr="001C102E" w:rsidRDefault="00F861A0" w:rsidP="00D84061">
            <w:pPr>
              <w:spacing w:after="60"/>
              <w:jc w:val="right"/>
              <w:rPr>
                <w:rFonts w:cstheme="minorHAnsi"/>
              </w:rPr>
            </w:pPr>
          </w:p>
        </w:tc>
      </w:tr>
      <w:tr w:rsidR="002E5BAC" w:rsidRPr="001C102E" w14:paraId="4317FE37" w14:textId="77777777" w:rsidTr="009D72A5">
        <w:tc>
          <w:tcPr>
            <w:tcW w:w="850" w:type="dxa"/>
            <w:tcBorders>
              <w:top w:val="single" w:sz="4" w:space="0" w:color="auto"/>
              <w:bottom w:val="single" w:sz="4" w:space="0" w:color="auto"/>
            </w:tcBorders>
          </w:tcPr>
          <w:p w14:paraId="591AE611" w14:textId="3694C1E5" w:rsidR="00280C88" w:rsidRPr="00C70C60" w:rsidRDefault="00280C88"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301C56B1" w14:textId="77777777" w:rsidR="002E5BAC" w:rsidRPr="001C102E" w:rsidRDefault="002E5BAC" w:rsidP="00D84061">
            <w:pPr>
              <w:spacing w:after="60"/>
              <w:rPr>
                <w:rFonts w:cstheme="minorHAnsi"/>
              </w:rPr>
            </w:pPr>
            <w:r w:rsidRPr="001C102E">
              <w:rPr>
                <w:rFonts w:cstheme="minorHAnsi"/>
              </w:rPr>
              <w:t>Abflussbilanzierung</w:t>
            </w:r>
          </w:p>
          <w:p w14:paraId="77F8FA9B" w14:textId="1E050A1F" w:rsidR="00280C88" w:rsidRPr="001C102E" w:rsidRDefault="00280C88" w:rsidP="00D84061">
            <w:pPr>
              <w:spacing w:after="60"/>
              <w:rPr>
                <w:rFonts w:cstheme="minorHAnsi"/>
              </w:rPr>
            </w:pPr>
            <w:r w:rsidRPr="001C102E">
              <w:rPr>
                <w:rFonts w:cstheme="minorHAnsi"/>
              </w:rPr>
              <w:t>Volumenkontrolle der Abflusssimulation entsprechend der „Hinweise zur Berechnung und Erstellung von Starkregengefahrenkarten in Hessen“.</w:t>
            </w:r>
          </w:p>
        </w:tc>
        <w:tc>
          <w:tcPr>
            <w:tcW w:w="1417" w:type="dxa"/>
            <w:tcBorders>
              <w:top w:val="single" w:sz="4" w:space="0" w:color="auto"/>
              <w:bottom w:val="single" w:sz="4" w:space="0" w:color="auto"/>
            </w:tcBorders>
            <w:vAlign w:val="bottom"/>
          </w:tcPr>
          <w:p w14:paraId="25B303BF" w14:textId="59642B77" w:rsidR="002E5BAC" w:rsidRPr="001C102E" w:rsidRDefault="00E61207" w:rsidP="00C630EB">
            <w:pPr>
              <w:jc w:val="right"/>
              <w:rPr>
                <w:rFonts w:cstheme="minorHAnsi"/>
              </w:rPr>
            </w:pPr>
            <w:r w:rsidRPr="001C102E">
              <w:rPr>
                <w:rFonts w:cstheme="minorHAnsi"/>
              </w:rPr>
              <w:t>Pauschal</w:t>
            </w:r>
          </w:p>
        </w:tc>
        <w:tc>
          <w:tcPr>
            <w:tcW w:w="1417" w:type="dxa"/>
            <w:tcBorders>
              <w:top w:val="single" w:sz="4" w:space="0" w:color="auto"/>
              <w:bottom w:val="single" w:sz="4" w:space="0" w:color="auto"/>
            </w:tcBorders>
            <w:vAlign w:val="bottom"/>
          </w:tcPr>
          <w:p w14:paraId="5FA37E8B"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1E3A7144" w14:textId="77777777" w:rsidR="002E5BAC" w:rsidRPr="001C102E" w:rsidRDefault="002E5BAC" w:rsidP="00D84061">
            <w:pPr>
              <w:spacing w:after="60"/>
              <w:jc w:val="right"/>
              <w:rPr>
                <w:rFonts w:cstheme="minorHAnsi"/>
              </w:rPr>
            </w:pPr>
          </w:p>
        </w:tc>
      </w:tr>
    </w:tbl>
    <w:p w14:paraId="37434F53" w14:textId="77777777" w:rsidR="00466C16" w:rsidRDefault="00466C16">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466C16" w:rsidRPr="001C102E" w14:paraId="747A4AB0" w14:textId="77777777" w:rsidTr="00DB3B83">
        <w:tc>
          <w:tcPr>
            <w:tcW w:w="850" w:type="dxa"/>
            <w:shd w:val="clear" w:color="auto" w:fill="E7E6E6" w:themeFill="background2"/>
            <w:vAlign w:val="center"/>
          </w:tcPr>
          <w:p w14:paraId="3618B701" w14:textId="77777777" w:rsidR="00466C16" w:rsidRPr="001C102E" w:rsidRDefault="00466C16"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6D317E32" w14:textId="77777777" w:rsidR="00466C16" w:rsidRPr="001C102E" w:rsidRDefault="00466C16"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1EC34664" w14:textId="77777777" w:rsidR="00466C16" w:rsidRPr="001C102E" w:rsidRDefault="00466C16"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4470387A" w14:textId="77777777" w:rsidR="00466C16" w:rsidRPr="001C102E" w:rsidRDefault="00466C16"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20338B78" w14:textId="77777777" w:rsidR="00466C16" w:rsidRPr="001C102E" w:rsidRDefault="00466C16" w:rsidP="00DB3B83">
            <w:pPr>
              <w:jc w:val="center"/>
              <w:rPr>
                <w:rFonts w:cstheme="minorHAnsi"/>
              </w:rPr>
            </w:pPr>
            <w:r w:rsidRPr="001C102E">
              <w:rPr>
                <w:rFonts w:cstheme="minorHAnsi"/>
              </w:rPr>
              <w:t>Gesamtbetrag in EUR</w:t>
            </w:r>
          </w:p>
        </w:tc>
      </w:tr>
      <w:tr w:rsidR="002E5BAC" w:rsidRPr="001C102E" w14:paraId="5E033F20" w14:textId="77777777" w:rsidTr="009D72A5">
        <w:tc>
          <w:tcPr>
            <w:tcW w:w="850" w:type="dxa"/>
          </w:tcPr>
          <w:p w14:paraId="09A996D1" w14:textId="63CBD54F" w:rsidR="002E5BAC" w:rsidRPr="00C70C60" w:rsidRDefault="002E5BAC" w:rsidP="00BC2D50">
            <w:pPr>
              <w:pStyle w:val="Listenabsatz"/>
              <w:numPr>
                <w:ilvl w:val="1"/>
                <w:numId w:val="20"/>
              </w:numPr>
              <w:spacing w:after="60"/>
              <w:ind w:left="0" w:firstLine="0"/>
              <w:rPr>
                <w:rFonts w:cstheme="minorHAnsi"/>
              </w:rPr>
            </w:pPr>
          </w:p>
        </w:tc>
        <w:tc>
          <w:tcPr>
            <w:tcW w:w="3969" w:type="dxa"/>
          </w:tcPr>
          <w:p w14:paraId="41585089" w14:textId="77777777" w:rsidR="002E5BAC" w:rsidRPr="001C102E" w:rsidRDefault="002E5BAC" w:rsidP="00D84061">
            <w:pPr>
              <w:spacing w:after="60"/>
              <w:rPr>
                <w:rFonts w:cstheme="minorHAnsi"/>
                <w:b/>
              </w:rPr>
            </w:pPr>
            <w:r w:rsidRPr="001C102E">
              <w:rPr>
                <w:rFonts w:cstheme="minorHAnsi"/>
                <w:b/>
              </w:rPr>
              <w:t>Starkregengefahrenkarten</w:t>
            </w:r>
          </w:p>
          <w:p w14:paraId="7416668E" w14:textId="77777777" w:rsidR="002E5BAC" w:rsidRPr="001C102E" w:rsidRDefault="002E5BAC" w:rsidP="00D84061">
            <w:pPr>
              <w:spacing w:after="60"/>
              <w:rPr>
                <w:rFonts w:cstheme="minorHAnsi"/>
              </w:rPr>
            </w:pPr>
            <w:r w:rsidRPr="001C102E">
              <w:rPr>
                <w:rFonts w:cstheme="minorHAnsi"/>
              </w:rPr>
              <w:t>Erstellung von digitalen und analogen Starkregengefahrenkarten (SRGK)</w:t>
            </w:r>
          </w:p>
          <w:p w14:paraId="5B979961" w14:textId="77777777" w:rsidR="002E5BAC" w:rsidRPr="001C102E" w:rsidRDefault="002E5BAC" w:rsidP="00D84061">
            <w:pPr>
              <w:spacing w:after="60"/>
              <w:rPr>
                <w:rFonts w:cstheme="minorHAnsi"/>
              </w:rPr>
            </w:pPr>
            <w:r w:rsidRPr="001C102E">
              <w:rPr>
                <w:rFonts w:cstheme="minorHAnsi"/>
              </w:rPr>
              <w:t>Die Plangrößen, Kartenausschnitte und die Blattschnittübersicht sind mit dem Auftraggeber abzustimmen.</w:t>
            </w:r>
          </w:p>
          <w:p w14:paraId="61E40377" w14:textId="77777777" w:rsidR="002E5BAC" w:rsidRPr="001C102E" w:rsidRDefault="002E5BAC" w:rsidP="00D84061">
            <w:pPr>
              <w:spacing w:after="60"/>
              <w:rPr>
                <w:rFonts w:cstheme="minorHAnsi"/>
              </w:rPr>
            </w:pPr>
            <w:r w:rsidRPr="001C102E">
              <w:rPr>
                <w:rFonts w:cstheme="minorHAnsi"/>
              </w:rPr>
              <w:t xml:space="preserve">In der Kalkulation ist die Aufbereitung aller Kartenblätter eines Kartensatzes im Format PDF (wenn möglich, in Abstimmung mit dem AG, getrennt in Ebenen) sowie der Ausdruck von </w:t>
            </w:r>
            <w:r w:rsidRPr="003F4FFB">
              <w:rPr>
                <w:rFonts w:cstheme="minorHAnsi"/>
                <w:shd w:val="clear" w:color="auto" w:fill="FFE599" w:themeFill="accent4" w:themeFillTint="66"/>
              </w:rPr>
              <w:t>_____</w:t>
            </w:r>
            <w:r w:rsidRPr="001C102E">
              <w:rPr>
                <w:rFonts w:cstheme="minorHAnsi"/>
              </w:rPr>
              <w:t xml:space="preserve"> Kartensätzen zu berücksichtigen.</w:t>
            </w:r>
          </w:p>
          <w:p w14:paraId="4A0B78E9" w14:textId="74B3F7F4" w:rsidR="002E5BAC" w:rsidRPr="001C102E" w:rsidRDefault="002E5BAC" w:rsidP="00D84061">
            <w:pPr>
              <w:spacing w:after="60"/>
              <w:rPr>
                <w:rFonts w:cstheme="minorHAnsi"/>
              </w:rPr>
            </w:pPr>
            <w:r w:rsidRPr="001C102E">
              <w:rPr>
                <w:rFonts w:cstheme="minorHAnsi"/>
              </w:rPr>
              <w:t>Weitere gedruckte Kartenblätter werden einzeln nach den weiter unten angegebenen Verrechnungssätzen abgerechnet.</w:t>
            </w:r>
          </w:p>
        </w:tc>
        <w:tc>
          <w:tcPr>
            <w:tcW w:w="1417" w:type="dxa"/>
            <w:vAlign w:val="bottom"/>
          </w:tcPr>
          <w:p w14:paraId="352A6A32" w14:textId="77777777" w:rsidR="002E5BAC" w:rsidRPr="001C102E" w:rsidRDefault="002E5BAC" w:rsidP="00C630EB">
            <w:pPr>
              <w:jc w:val="right"/>
              <w:rPr>
                <w:rFonts w:cstheme="minorHAnsi"/>
              </w:rPr>
            </w:pPr>
          </w:p>
        </w:tc>
        <w:tc>
          <w:tcPr>
            <w:tcW w:w="1417" w:type="dxa"/>
            <w:vAlign w:val="bottom"/>
          </w:tcPr>
          <w:p w14:paraId="3738DB0E" w14:textId="77777777" w:rsidR="002E5BAC" w:rsidRPr="001C102E" w:rsidRDefault="002E5BAC" w:rsidP="00D84061">
            <w:pPr>
              <w:spacing w:after="60"/>
              <w:jc w:val="right"/>
              <w:rPr>
                <w:rFonts w:cstheme="minorHAnsi"/>
              </w:rPr>
            </w:pPr>
          </w:p>
        </w:tc>
        <w:tc>
          <w:tcPr>
            <w:tcW w:w="1417" w:type="dxa"/>
            <w:vAlign w:val="bottom"/>
          </w:tcPr>
          <w:p w14:paraId="1B38683A" w14:textId="77777777" w:rsidR="002E5BAC" w:rsidRPr="001C102E" w:rsidRDefault="002E5BAC" w:rsidP="00D84061">
            <w:pPr>
              <w:spacing w:after="60"/>
              <w:jc w:val="right"/>
              <w:rPr>
                <w:rFonts w:cstheme="minorHAnsi"/>
              </w:rPr>
            </w:pPr>
          </w:p>
        </w:tc>
      </w:tr>
      <w:tr w:rsidR="002E5BAC" w:rsidRPr="001C102E" w14:paraId="3B1FC4D0" w14:textId="77777777" w:rsidTr="009D72A5">
        <w:tc>
          <w:tcPr>
            <w:tcW w:w="850" w:type="dxa"/>
            <w:tcBorders>
              <w:bottom w:val="single" w:sz="4" w:space="0" w:color="auto"/>
            </w:tcBorders>
          </w:tcPr>
          <w:p w14:paraId="303C2866" w14:textId="70639C33" w:rsidR="002E5BAC" w:rsidRPr="00C70C60" w:rsidRDefault="002E5BAC" w:rsidP="00BC2D50">
            <w:pPr>
              <w:pStyle w:val="Listenabsatz"/>
              <w:numPr>
                <w:ilvl w:val="2"/>
                <w:numId w:val="20"/>
              </w:numPr>
              <w:spacing w:after="60"/>
              <w:ind w:left="0" w:firstLine="0"/>
              <w:rPr>
                <w:rFonts w:cstheme="minorHAnsi"/>
              </w:rPr>
            </w:pPr>
          </w:p>
        </w:tc>
        <w:tc>
          <w:tcPr>
            <w:tcW w:w="3969" w:type="dxa"/>
            <w:tcBorders>
              <w:bottom w:val="single" w:sz="4" w:space="0" w:color="auto"/>
            </w:tcBorders>
          </w:tcPr>
          <w:p w14:paraId="7FC861AC" w14:textId="77777777" w:rsidR="002E5BAC" w:rsidRPr="001C102E" w:rsidRDefault="002E5BAC" w:rsidP="00D84061">
            <w:pPr>
              <w:spacing w:after="60"/>
              <w:rPr>
                <w:rFonts w:cstheme="minorHAnsi"/>
              </w:rPr>
            </w:pPr>
            <w:r w:rsidRPr="001C102E">
              <w:rPr>
                <w:rFonts w:cstheme="minorHAnsi"/>
              </w:rPr>
              <w:t>Überflutungstiefenkarten (Detail)</w:t>
            </w:r>
          </w:p>
          <w:p w14:paraId="4558052F" w14:textId="15646553" w:rsidR="002E5BAC" w:rsidRPr="001C102E" w:rsidRDefault="002E5BAC" w:rsidP="00D84061">
            <w:pPr>
              <w:spacing w:after="60"/>
              <w:rPr>
                <w:rFonts w:cstheme="minorHAnsi"/>
              </w:rPr>
            </w:pPr>
            <w:r w:rsidRPr="001C102E">
              <w:rPr>
                <w:rFonts w:cstheme="minorHAnsi"/>
              </w:rPr>
              <w:t>Detaildarstellung des Bearbeitungsgebiets (in ggf. mehreren Kartenblättern),</w:t>
            </w:r>
          </w:p>
          <w:p w14:paraId="5CCBC619" w14:textId="3C805CB0" w:rsidR="002E5BAC" w:rsidRPr="001C102E" w:rsidRDefault="002E5BAC" w:rsidP="00D84061">
            <w:pPr>
              <w:spacing w:after="60"/>
              <w:rPr>
                <w:rFonts w:cstheme="minorHAnsi"/>
              </w:rPr>
            </w:pPr>
            <w:r w:rsidRPr="001C102E">
              <w:rPr>
                <w:rFonts w:cstheme="minorHAnsi"/>
              </w:rPr>
              <w:t>mit der maximalen Ausdehnung der Überflutung und der maximalen Überflutungstiefe</w:t>
            </w:r>
          </w:p>
          <w:p w14:paraId="7383DA2B" w14:textId="2F8D2572" w:rsidR="006B5F1D" w:rsidRPr="001C102E" w:rsidRDefault="006B5F1D" w:rsidP="00D84061">
            <w:pPr>
              <w:spacing w:after="60"/>
              <w:rPr>
                <w:rFonts w:cstheme="minorHAnsi"/>
              </w:rPr>
            </w:pPr>
            <w:r w:rsidRPr="001C102E">
              <w:rPr>
                <w:rFonts w:cstheme="minorHAnsi"/>
              </w:rPr>
              <w:t xml:space="preserve">Legende mit Überflutungstiefenklassen: </w:t>
            </w:r>
            <w:r w:rsidR="00376C2C" w:rsidRPr="001C102E">
              <w:rPr>
                <w:rFonts w:cstheme="minorHAnsi"/>
              </w:rPr>
              <w:br/>
            </w:r>
            <w:r w:rsidRPr="001C102E">
              <w:rPr>
                <w:rFonts w:cstheme="minorHAnsi"/>
              </w:rPr>
              <w:t>„</w:t>
            </w:r>
            <w:r w:rsidR="00B54FC5" w:rsidRPr="001C102E">
              <w:rPr>
                <w:rFonts w:cstheme="minorHAnsi"/>
              </w:rPr>
              <w:t>5</w:t>
            </w:r>
            <w:r w:rsidR="00376C2C" w:rsidRPr="001C102E">
              <w:rPr>
                <w:rFonts w:cstheme="minorHAnsi"/>
              </w:rPr>
              <w:t xml:space="preserve"> </w:t>
            </w:r>
            <w:r w:rsidRPr="001C102E">
              <w:rPr>
                <w:rFonts w:cstheme="minorHAnsi"/>
              </w:rPr>
              <w:t>-</w:t>
            </w:r>
            <w:r w:rsidR="00376C2C" w:rsidRPr="001C102E">
              <w:rPr>
                <w:rFonts w:cstheme="minorHAnsi"/>
              </w:rPr>
              <w:t xml:space="preserve"> 10 cm“, „&gt; 10 - 50 cm“,  „&gt; 50 - 100 cm“ </w:t>
            </w:r>
            <w:r w:rsidRPr="001C102E">
              <w:rPr>
                <w:rFonts w:cstheme="minorHAnsi"/>
              </w:rPr>
              <w:t>und „&gt;</w:t>
            </w:r>
            <w:r w:rsidR="00376C2C" w:rsidRPr="001C102E">
              <w:rPr>
                <w:rFonts w:cstheme="minorHAnsi"/>
              </w:rPr>
              <w:t xml:space="preserve"> 100</w:t>
            </w:r>
            <w:r w:rsidRPr="001C102E">
              <w:rPr>
                <w:rFonts w:cstheme="minorHAnsi"/>
              </w:rPr>
              <w:t xml:space="preserve"> </w:t>
            </w:r>
            <w:r w:rsidR="00376C2C" w:rsidRPr="001C102E">
              <w:rPr>
                <w:rFonts w:cstheme="minorHAnsi"/>
              </w:rPr>
              <w:t>c</w:t>
            </w:r>
            <w:r w:rsidRPr="001C102E">
              <w:rPr>
                <w:rFonts w:cstheme="minorHAnsi"/>
              </w:rPr>
              <w:t>m“</w:t>
            </w:r>
          </w:p>
          <w:p w14:paraId="107B87C0" w14:textId="008F749D" w:rsidR="002E5BAC" w:rsidRPr="001C102E" w:rsidRDefault="002E5BAC" w:rsidP="00D84061">
            <w:pPr>
              <w:spacing w:after="60"/>
              <w:rPr>
                <w:rFonts w:cstheme="minorHAnsi"/>
              </w:rPr>
            </w:pPr>
            <w:r w:rsidRPr="001C102E">
              <w:rPr>
                <w:rFonts w:cstheme="minorHAnsi"/>
              </w:rPr>
              <w:t>Format DIN A</w:t>
            </w:r>
            <w:r w:rsidRPr="003F4FFB">
              <w:rPr>
                <w:rFonts w:cstheme="minorHAnsi"/>
                <w:shd w:val="clear" w:color="auto" w:fill="FFE599" w:themeFill="accent4" w:themeFillTint="66"/>
              </w:rPr>
              <w:t>__</w:t>
            </w:r>
            <w:r w:rsidRPr="001C102E">
              <w:rPr>
                <w:rFonts w:cstheme="minorHAnsi"/>
              </w:rPr>
              <w:t xml:space="preserve"> Maßstab 1: </w:t>
            </w:r>
            <w:r w:rsidRPr="003F4FFB">
              <w:rPr>
                <w:rFonts w:cstheme="minorHAnsi"/>
                <w:shd w:val="clear" w:color="auto" w:fill="FFE599" w:themeFill="accent4" w:themeFillTint="66"/>
              </w:rPr>
              <w:t>__________</w:t>
            </w:r>
          </w:p>
          <w:p w14:paraId="0EE69638" w14:textId="41962A7F" w:rsidR="002E5BAC" w:rsidRPr="001C102E" w:rsidRDefault="002E5BAC" w:rsidP="00D84061">
            <w:pPr>
              <w:spacing w:after="60"/>
              <w:rPr>
                <w:rFonts w:cstheme="minorHAnsi"/>
              </w:rPr>
            </w:pPr>
            <w:r w:rsidRPr="001C102E">
              <w:rPr>
                <w:rFonts w:cstheme="minorHAnsi"/>
              </w:rPr>
              <w:t>im Format PDF sowie Druck der o.a. Anzahl</w:t>
            </w:r>
          </w:p>
        </w:tc>
        <w:tc>
          <w:tcPr>
            <w:tcW w:w="1417" w:type="dxa"/>
            <w:tcBorders>
              <w:bottom w:val="single" w:sz="4" w:space="0" w:color="auto"/>
            </w:tcBorders>
            <w:vAlign w:val="bottom"/>
          </w:tcPr>
          <w:p w14:paraId="3F1D888F" w14:textId="40AB80C8" w:rsidR="002E5BAC" w:rsidRPr="001C102E" w:rsidRDefault="00CD4B04" w:rsidP="00C630EB">
            <w:pPr>
              <w:jc w:val="right"/>
              <w:rPr>
                <w:rFonts w:cstheme="minorHAnsi"/>
              </w:rPr>
            </w:pPr>
            <w:r w:rsidRPr="00CD4B04">
              <w:rPr>
                <w:rFonts w:cstheme="minorHAnsi"/>
                <w:color w:val="C00000"/>
              </w:rPr>
              <w:t xml:space="preserve">XX </w:t>
            </w:r>
            <w:r w:rsidR="007A0A80">
              <w:rPr>
                <w:rFonts w:cstheme="minorHAnsi"/>
              </w:rPr>
              <w:t>St</w:t>
            </w:r>
          </w:p>
        </w:tc>
        <w:tc>
          <w:tcPr>
            <w:tcW w:w="1417" w:type="dxa"/>
            <w:tcBorders>
              <w:bottom w:val="single" w:sz="4" w:space="0" w:color="auto"/>
            </w:tcBorders>
            <w:vAlign w:val="bottom"/>
          </w:tcPr>
          <w:p w14:paraId="6B0CA1D9" w14:textId="6B2EEDE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5EAA021C" w14:textId="1D8AA6D5" w:rsidR="002E5BAC" w:rsidRPr="001C102E" w:rsidRDefault="002E5BAC" w:rsidP="00D84061">
            <w:pPr>
              <w:spacing w:after="60"/>
              <w:jc w:val="right"/>
              <w:rPr>
                <w:rFonts w:cstheme="minorHAnsi"/>
              </w:rPr>
            </w:pPr>
          </w:p>
        </w:tc>
      </w:tr>
      <w:tr w:rsidR="002E5BAC" w:rsidRPr="001C102E" w14:paraId="28B93572" w14:textId="77777777" w:rsidTr="009D72A5">
        <w:tc>
          <w:tcPr>
            <w:tcW w:w="850" w:type="dxa"/>
            <w:tcBorders>
              <w:top w:val="single" w:sz="4" w:space="0" w:color="auto"/>
              <w:bottom w:val="single" w:sz="4" w:space="0" w:color="auto"/>
            </w:tcBorders>
          </w:tcPr>
          <w:p w14:paraId="7CCD78FD" w14:textId="6F9F7C28" w:rsidR="002E5BAC" w:rsidRPr="00C70C60" w:rsidRDefault="002E5BAC"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4A49BBA8" w14:textId="77777777" w:rsidR="002E5BAC" w:rsidRPr="001C102E" w:rsidRDefault="002E5BAC" w:rsidP="00D84061">
            <w:pPr>
              <w:spacing w:after="60"/>
              <w:rPr>
                <w:rFonts w:cstheme="minorHAnsi"/>
              </w:rPr>
            </w:pPr>
            <w:r w:rsidRPr="001C102E">
              <w:rPr>
                <w:rFonts w:cstheme="minorHAnsi"/>
              </w:rPr>
              <w:t>Fließgeschwindigkeitskarten</w:t>
            </w:r>
          </w:p>
          <w:p w14:paraId="09B0FE6A" w14:textId="21484434" w:rsidR="002E5BAC" w:rsidRPr="001C102E" w:rsidRDefault="002E5BAC" w:rsidP="00D84061">
            <w:pPr>
              <w:spacing w:after="60"/>
              <w:rPr>
                <w:rFonts w:cstheme="minorHAnsi"/>
              </w:rPr>
            </w:pPr>
            <w:r w:rsidRPr="001C102E">
              <w:rPr>
                <w:rFonts w:cstheme="minorHAnsi"/>
              </w:rPr>
              <w:t>Detaildarstellung des Bearbeitungsgebiets (in ggf. mehreren Kartenblättern),</w:t>
            </w:r>
          </w:p>
          <w:p w14:paraId="661CEEF0" w14:textId="77777777" w:rsidR="002E5BAC" w:rsidRPr="001C102E" w:rsidRDefault="002E5BAC" w:rsidP="00D84061">
            <w:pPr>
              <w:spacing w:after="60"/>
              <w:rPr>
                <w:rFonts w:cstheme="minorHAnsi"/>
              </w:rPr>
            </w:pPr>
            <w:r w:rsidRPr="001C102E">
              <w:rPr>
                <w:rFonts w:cstheme="minorHAnsi"/>
              </w:rPr>
              <w:t>mit den maximalen Fließgeschwindigkeiten und den zugehörigen Fließrichtungen sowie der maximalen Ausdehnung der Überflutung</w:t>
            </w:r>
          </w:p>
          <w:p w14:paraId="3CE91A28" w14:textId="27403CDC" w:rsidR="00376C2C" w:rsidRPr="001C102E" w:rsidRDefault="002E5BAC" w:rsidP="00D84061">
            <w:pPr>
              <w:spacing w:after="60"/>
              <w:rPr>
                <w:rFonts w:cstheme="minorHAnsi"/>
              </w:rPr>
            </w:pPr>
            <w:r w:rsidRPr="001C102E">
              <w:rPr>
                <w:rFonts w:cstheme="minorHAnsi"/>
              </w:rPr>
              <w:t xml:space="preserve">Legende </w:t>
            </w:r>
            <w:r w:rsidR="00376C2C" w:rsidRPr="001C102E">
              <w:rPr>
                <w:rFonts w:cstheme="minorHAnsi"/>
              </w:rPr>
              <w:t>mit Fließgeschwindigkeiten:</w:t>
            </w:r>
            <w:r w:rsidR="00376C2C" w:rsidRPr="001C102E">
              <w:rPr>
                <w:rFonts w:cstheme="minorHAnsi"/>
              </w:rPr>
              <w:br/>
              <w:t xml:space="preserve">„&gt; 0,2 - 0,5 m/s“, „&gt; 0,5 - 2 m/s“ und </w:t>
            </w:r>
            <w:r w:rsidR="00376C2C" w:rsidRPr="001C102E">
              <w:rPr>
                <w:rFonts w:cstheme="minorHAnsi"/>
              </w:rPr>
              <w:br/>
              <w:t>„&gt; 2 m/s“</w:t>
            </w:r>
          </w:p>
          <w:p w14:paraId="7F07637F" w14:textId="2F5A7938" w:rsidR="002E5BAC" w:rsidRPr="001C102E" w:rsidRDefault="002E5BAC" w:rsidP="00D84061">
            <w:pPr>
              <w:spacing w:after="60"/>
              <w:rPr>
                <w:rFonts w:cstheme="minorHAnsi"/>
              </w:rPr>
            </w:pPr>
            <w:r w:rsidRPr="001C102E">
              <w:rPr>
                <w:rFonts w:cstheme="minorHAnsi"/>
              </w:rPr>
              <w:t>Format DIN A</w:t>
            </w:r>
            <w:r w:rsidRPr="003F4FFB">
              <w:rPr>
                <w:rFonts w:cstheme="minorHAnsi"/>
                <w:shd w:val="clear" w:color="auto" w:fill="FFE599" w:themeFill="accent4" w:themeFillTint="66"/>
              </w:rPr>
              <w:t>__</w:t>
            </w:r>
            <w:r w:rsidRPr="001C102E">
              <w:rPr>
                <w:rFonts w:cstheme="minorHAnsi"/>
              </w:rPr>
              <w:t xml:space="preserve"> Maßstab 1: </w:t>
            </w:r>
            <w:r w:rsidRPr="003F4FFB">
              <w:rPr>
                <w:rFonts w:cstheme="minorHAnsi"/>
                <w:shd w:val="clear" w:color="auto" w:fill="FFE599" w:themeFill="accent4" w:themeFillTint="66"/>
              </w:rPr>
              <w:t>__________</w:t>
            </w:r>
          </w:p>
          <w:p w14:paraId="71A7803D" w14:textId="5980F812" w:rsidR="002E5BAC" w:rsidRPr="001C102E" w:rsidRDefault="002E5BAC" w:rsidP="00D84061">
            <w:pPr>
              <w:spacing w:after="60"/>
              <w:rPr>
                <w:rFonts w:cstheme="minorHAnsi"/>
              </w:rPr>
            </w:pPr>
            <w:r w:rsidRPr="001C102E">
              <w:rPr>
                <w:rFonts w:cstheme="minorHAnsi"/>
              </w:rPr>
              <w:t>im Format PDF sowie Druck der o.a. Anzahl</w:t>
            </w:r>
          </w:p>
        </w:tc>
        <w:tc>
          <w:tcPr>
            <w:tcW w:w="1417" w:type="dxa"/>
            <w:tcBorders>
              <w:top w:val="single" w:sz="4" w:space="0" w:color="auto"/>
              <w:bottom w:val="single" w:sz="4" w:space="0" w:color="auto"/>
            </w:tcBorders>
            <w:vAlign w:val="bottom"/>
          </w:tcPr>
          <w:p w14:paraId="41EF8797" w14:textId="62124180" w:rsidR="002E5BAC" w:rsidRPr="001C102E" w:rsidRDefault="00CD4B04" w:rsidP="00C630EB">
            <w:pPr>
              <w:jc w:val="right"/>
              <w:rPr>
                <w:rFonts w:cstheme="minorHAnsi"/>
              </w:rPr>
            </w:pPr>
            <w:r w:rsidRPr="00CD4B04">
              <w:rPr>
                <w:rFonts w:cstheme="minorHAnsi"/>
                <w:color w:val="C00000"/>
              </w:rPr>
              <w:t xml:space="preserve">XX </w:t>
            </w:r>
            <w:r w:rsidR="007A0A80">
              <w:rPr>
                <w:rFonts w:cstheme="minorHAnsi"/>
              </w:rPr>
              <w:t>St</w:t>
            </w:r>
          </w:p>
        </w:tc>
        <w:tc>
          <w:tcPr>
            <w:tcW w:w="1417" w:type="dxa"/>
            <w:tcBorders>
              <w:top w:val="single" w:sz="4" w:space="0" w:color="auto"/>
              <w:bottom w:val="single" w:sz="4" w:space="0" w:color="auto"/>
            </w:tcBorders>
            <w:vAlign w:val="bottom"/>
          </w:tcPr>
          <w:p w14:paraId="1D318732"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101C4CC1" w14:textId="77777777" w:rsidR="002E5BAC" w:rsidRPr="001C102E" w:rsidRDefault="002E5BAC" w:rsidP="00D84061">
            <w:pPr>
              <w:spacing w:after="60"/>
              <w:jc w:val="right"/>
              <w:rPr>
                <w:rFonts w:cstheme="minorHAnsi"/>
              </w:rPr>
            </w:pPr>
          </w:p>
        </w:tc>
      </w:tr>
    </w:tbl>
    <w:p w14:paraId="4BA19166" w14:textId="77777777" w:rsidR="003A4A52" w:rsidRDefault="003A4A52">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3926"/>
        <w:gridCol w:w="1408"/>
        <w:gridCol w:w="1406"/>
        <w:gridCol w:w="1406"/>
      </w:tblGrid>
      <w:tr w:rsidR="003A4A52" w:rsidRPr="001C102E" w14:paraId="50D8269E" w14:textId="77777777" w:rsidTr="00DB3B83">
        <w:tc>
          <w:tcPr>
            <w:tcW w:w="850" w:type="dxa"/>
            <w:shd w:val="clear" w:color="auto" w:fill="E7E6E6" w:themeFill="background2"/>
            <w:vAlign w:val="center"/>
          </w:tcPr>
          <w:p w14:paraId="0F28BF5A" w14:textId="0F4E5863" w:rsidR="003A4A52" w:rsidRPr="001C102E" w:rsidRDefault="003A4A52"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2941A77A" w14:textId="77777777" w:rsidR="003A4A52" w:rsidRPr="001C102E" w:rsidRDefault="003A4A52"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56C2CD9C" w14:textId="77777777" w:rsidR="003A4A52" w:rsidRPr="001C102E" w:rsidRDefault="003A4A52"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0A56AECB" w14:textId="77777777" w:rsidR="003A4A52" w:rsidRPr="001C102E" w:rsidRDefault="003A4A52"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3A7C6269" w14:textId="77777777" w:rsidR="003A4A52" w:rsidRPr="001C102E" w:rsidRDefault="003A4A52" w:rsidP="00DB3B83">
            <w:pPr>
              <w:jc w:val="center"/>
              <w:rPr>
                <w:rFonts w:cstheme="minorHAnsi"/>
              </w:rPr>
            </w:pPr>
            <w:r w:rsidRPr="001C102E">
              <w:rPr>
                <w:rFonts w:cstheme="minorHAnsi"/>
              </w:rPr>
              <w:t>Gesamtbetrag in EUR</w:t>
            </w:r>
          </w:p>
        </w:tc>
      </w:tr>
      <w:tr w:rsidR="002E5BAC" w:rsidRPr="001C102E" w14:paraId="158868D1" w14:textId="77777777" w:rsidTr="009D72A5">
        <w:tc>
          <w:tcPr>
            <w:tcW w:w="850" w:type="dxa"/>
          </w:tcPr>
          <w:p w14:paraId="094E12BA" w14:textId="4A8DB761" w:rsidR="002E5BAC" w:rsidRPr="00C70C60" w:rsidRDefault="002E5BAC" w:rsidP="00BC2D50">
            <w:pPr>
              <w:pStyle w:val="Listenabsatz"/>
              <w:numPr>
                <w:ilvl w:val="2"/>
                <w:numId w:val="20"/>
              </w:numPr>
              <w:spacing w:after="60"/>
              <w:ind w:left="0" w:firstLine="0"/>
              <w:rPr>
                <w:rFonts w:cstheme="minorHAnsi"/>
              </w:rPr>
            </w:pPr>
          </w:p>
        </w:tc>
        <w:tc>
          <w:tcPr>
            <w:tcW w:w="3969" w:type="dxa"/>
          </w:tcPr>
          <w:p w14:paraId="3B188795" w14:textId="77777777" w:rsidR="002E5BAC" w:rsidRPr="001C102E" w:rsidRDefault="002E5BAC" w:rsidP="00D84061">
            <w:pPr>
              <w:spacing w:after="60"/>
              <w:rPr>
                <w:rFonts w:cstheme="minorHAnsi"/>
              </w:rPr>
            </w:pPr>
            <w:r w:rsidRPr="001C102E">
              <w:rPr>
                <w:rFonts w:cstheme="minorHAnsi"/>
              </w:rPr>
              <w:t>Übersichtskarte der gewählten Nutzungsklassen / Rauheiten</w:t>
            </w:r>
          </w:p>
          <w:p w14:paraId="0C86C065" w14:textId="77777777" w:rsidR="007F12DF" w:rsidRPr="001C102E" w:rsidRDefault="002E5BAC" w:rsidP="00D84061">
            <w:pPr>
              <w:pStyle w:val="Listenabsatz"/>
              <w:numPr>
                <w:ilvl w:val="0"/>
                <w:numId w:val="5"/>
              </w:numPr>
              <w:spacing w:after="60"/>
              <w:contextualSpacing w:val="0"/>
              <w:rPr>
                <w:rFonts w:cstheme="minorHAnsi"/>
              </w:rPr>
            </w:pPr>
            <w:r w:rsidRPr="001C102E">
              <w:rPr>
                <w:rFonts w:cstheme="minorHAnsi"/>
              </w:rPr>
              <w:t xml:space="preserve">Übersichtsdarstellung der gewählten Nutzungsklassen / Rauheiten im Bearbeitungsgebiet </w:t>
            </w:r>
          </w:p>
          <w:p w14:paraId="13313207" w14:textId="73319849" w:rsidR="002E5BAC" w:rsidRPr="001C102E" w:rsidRDefault="002E5BAC" w:rsidP="00D84061">
            <w:pPr>
              <w:spacing w:after="60"/>
              <w:rPr>
                <w:rFonts w:cstheme="minorHAnsi"/>
              </w:rPr>
            </w:pPr>
            <w:r w:rsidRPr="001C102E">
              <w:rPr>
                <w:rFonts w:cstheme="minorHAnsi"/>
              </w:rPr>
              <w:t>Format DIN A</w:t>
            </w:r>
            <w:r w:rsidRPr="003F4FFB">
              <w:rPr>
                <w:rFonts w:cstheme="minorHAnsi"/>
                <w:shd w:val="clear" w:color="auto" w:fill="FFE599" w:themeFill="accent4" w:themeFillTint="66"/>
              </w:rPr>
              <w:t>__</w:t>
            </w:r>
            <w:r w:rsidRPr="001C102E">
              <w:rPr>
                <w:rFonts w:cstheme="minorHAnsi"/>
              </w:rPr>
              <w:t xml:space="preserve"> Maßstab 1: </w:t>
            </w:r>
            <w:r w:rsidRPr="003F4FFB">
              <w:rPr>
                <w:rFonts w:cstheme="minorHAnsi"/>
                <w:shd w:val="clear" w:color="auto" w:fill="FFE599" w:themeFill="accent4" w:themeFillTint="66"/>
              </w:rPr>
              <w:t>__________</w:t>
            </w:r>
            <w:r w:rsidRPr="001C102E">
              <w:rPr>
                <w:rFonts w:cstheme="minorHAnsi"/>
              </w:rPr>
              <w:t xml:space="preserve"> im Format PDF</w:t>
            </w:r>
          </w:p>
        </w:tc>
        <w:tc>
          <w:tcPr>
            <w:tcW w:w="1417" w:type="dxa"/>
            <w:vAlign w:val="bottom"/>
          </w:tcPr>
          <w:p w14:paraId="615902D1" w14:textId="10681F9E" w:rsidR="002E5BAC" w:rsidRPr="001C102E" w:rsidRDefault="007A0A80" w:rsidP="00C630EB">
            <w:pPr>
              <w:jc w:val="right"/>
              <w:rPr>
                <w:rFonts w:cstheme="minorHAnsi"/>
              </w:rPr>
            </w:pPr>
            <w:r w:rsidRPr="000D7A74">
              <w:rPr>
                <w:rFonts w:cstheme="minorHAnsi"/>
                <w:color w:val="C00000"/>
              </w:rPr>
              <w:t xml:space="preserve">1 </w:t>
            </w:r>
            <w:r>
              <w:rPr>
                <w:rFonts w:cstheme="minorHAnsi"/>
              </w:rPr>
              <w:t>St</w:t>
            </w:r>
          </w:p>
        </w:tc>
        <w:tc>
          <w:tcPr>
            <w:tcW w:w="1417" w:type="dxa"/>
            <w:vAlign w:val="bottom"/>
          </w:tcPr>
          <w:p w14:paraId="2ECE08AF" w14:textId="77777777" w:rsidR="002E5BAC" w:rsidRPr="001C102E" w:rsidRDefault="002E5BAC" w:rsidP="00D84061">
            <w:pPr>
              <w:spacing w:after="60"/>
              <w:jc w:val="right"/>
              <w:rPr>
                <w:rFonts w:cstheme="minorHAnsi"/>
              </w:rPr>
            </w:pPr>
          </w:p>
        </w:tc>
        <w:tc>
          <w:tcPr>
            <w:tcW w:w="1417" w:type="dxa"/>
            <w:vAlign w:val="bottom"/>
          </w:tcPr>
          <w:p w14:paraId="312FE59C" w14:textId="77777777" w:rsidR="002E5BAC" w:rsidRPr="001C102E" w:rsidRDefault="002E5BAC" w:rsidP="00D84061">
            <w:pPr>
              <w:spacing w:after="60"/>
              <w:jc w:val="right"/>
              <w:rPr>
                <w:rFonts w:cstheme="minorHAnsi"/>
              </w:rPr>
            </w:pPr>
          </w:p>
        </w:tc>
      </w:tr>
      <w:tr w:rsidR="002E5BAC" w:rsidRPr="001C102E" w14:paraId="3F65354F" w14:textId="77777777" w:rsidTr="009D72A5">
        <w:tc>
          <w:tcPr>
            <w:tcW w:w="850" w:type="dxa"/>
            <w:tcBorders>
              <w:bottom w:val="single" w:sz="4" w:space="0" w:color="auto"/>
            </w:tcBorders>
          </w:tcPr>
          <w:p w14:paraId="6917BB28" w14:textId="28F19F7A" w:rsidR="002E5BAC" w:rsidRPr="00C70C60" w:rsidRDefault="002E5BAC" w:rsidP="00BC2D50">
            <w:pPr>
              <w:pStyle w:val="Listenabsatz"/>
              <w:numPr>
                <w:ilvl w:val="2"/>
                <w:numId w:val="20"/>
              </w:numPr>
              <w:spacing w:after="60"/>
              <w:ind w:left="0" w:firstLine="0"/>
              <w:rPr>
                <w:rFonts w:cstheme="minorHAnsi"/>
              </w:rPr>
            </w:pPr>
          </w:p>
        </w:tc>
        <w:tc>
          <w:tcPr>
            <w:tcW w:w="3969" w:type="dxa"/>
            <w:tcBorders>
              <w:bottom w:val="single" w:sz="4" w:space="0" w:color="auto"/>
            </w:tcBorders>
          </w:tcPr>
          <w:p w14:paraId="41CE2175" w14:textId="77777777" w:rsidR="002E5BAC" w:rsidRPr="001C102E" w:rsidRDefault="002E5BAC" w:rsidP="00D84061">
            <w:pPr>
              <w:spacing w:after="60"/>
              <w:rPr>
                <w:rFonts w:cstheme="minorHAnsi"/>
              </w:rPr>
            </w:pPr>
            <w:r w:rsidRPr="001C102E">
              <w:rPr>
                <w:rFonts w:cstheme="minorHAnsi"/>
              </w:rPr>
              <w:t>Übersichtskarte mit Modifikationen am DGM</w:t>
            </w:r>
          </w:p>
          <w:p w14:paraId="0B66E7B8" w14:textId="1A16DB4C" w:rsidR="002E5BAC" w:rsidRPr="001C102E" w:rsidRDefault="002E5BAC" w:rsidP="00D84061">
            <w:pPr>
              <w:spacing w:after="60"/>
              <w:rPr>
                <w:rFonts w:cstheme="minorHAnsi"/>
              </w:rPr>
            </w:pPr>
            <w:r w:rsidRPr="001C102E">
              <w:rPr>
                <w:rFonts w:cstheme="minorHAnsi"/>
              </w:rPr>
              <w:t xml:space="preserve">Übersichtskarte mit Lokalisierung der Bruchkanten und weiterer Modifikationen im Geländemodell (in ggf. mehreren Kartenblättern) </w:t>
            </w:r>
            <w:r w:rsidR="007F12DF" w:rsidRPr="001C102E">
              <w:rPr>
                <w:rFonts w:cstheme="minorHAnsi"/>
              </w:rPr>
              <w:br/>
            </w:r>
            <w:r w:rsidRPr="001C102E">
              <w:rPr>
                <w:rFonts w:cstheme="minorHAnsi"/>
              </w:rPr>
              <w:t xml:space="preserve">Maßstab 1: </w:t>
            </w:r>
            <w:r w:rsidRPr="003F4FFB">
              <w:rPr>
                <w:rFonts w:cstheme="minorHAnsi"/>
                <w:shd w:val="clear" w:color="auto" w:fill="FFE599" w:themeFill="accent4" w:themeFillTint="66"/>
              </w:rPr>
              <w:t>__________</w:t>
            </w:r>
          </w:p>
          <w:p w14:paraId="4E73E2CB" w14:textId="7197F960" w:rsidR="007F12DF" w:rsidRPr="001C102E" w:rsidRDefault="00687FD0" w:rsidP="00D84061">
            <w:pPr>
              <w:spacing w:after="60"/>
              <w:rPr>
                <w:rFonts w:cstheme="minorHAnsi"/>
              </w:rPr>
            </w:pPr>
            <w:r w:rsidRPr="001C102E">
              <w:rPr>
                <w:rFonts w:cstheme="minorHAnsi"/>
              </w:rPr>
              <w:t>im Format PDF sowie Druck der o.a. Anzahl</w:t>
            </w:r>
          </w:p>
        </w:tc>
        <w:tc>
          <w:tcPr>
            <w:tcW w:w="1417" w:type="dxa"/>
            <w:tcBorders>
              <w:bottom w:val="single" w:sz="4" w:space="0" w:color="auto"/>
            </w:tcBorders>
            <w:vAlign w:val="bottom"/>
          </w:tcPr>
          <w:p w14:paraId="4ED069DA" w14:textId="4C1FB372" w:rsidR="002E5BAC" w:rsidRPr="001C102E" w:rsidRDefault="007A0A80" w:rsidP="00C630EB">
            <w:pPr>
              <w:jc w:val="right"/>
              <w:rPr>
                <w:rFonts w:cstheme="minorHAnsi"/>
              </w:rPr>
            </w:pPr>
            <w:r w:rsidRPr="000D7A74">
              <w:rPr>
                <w:rFonts w:cstheme="minorHAnsi"/>
                <w:color w:val="C00000"/>
              </w:rPr>
              <w:t xml:space="preserve">1 </w:t>
            </w:r>
            <w:r>
              <w:rPr>
                <w:rFonts w:cstheme="minorHAnsi"/>
              </w:rPr>
              <w:t>St</w:t>
            </w:r>
          </w:p>
        </w:tc>
        <w:tc>
          <w:tcPr>
            <w:tcW w:w="1417" w:type="dxa"/>
            <w:tcBorders>
              <w:bottom w:val="single" w:sz="4" w:space="0" w:color="auto"/>
            </w:tcBorders>
            <w:vAlign w:val="bottom"/>
          </w:tcPr>
          <w:p w14:paraId="2C799D73" w14:textId="7777777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509A02AB" w14:textId="77777777" w:rsidR="002E5BAC" w:rsidRPr="001C102E" w:rsidRDefault="002E5BAC" w:rsidP="00D84061">
            <w:pPr>
              <w:spacing w:after="60"/>
              <w:jc w:val="right"/>
              <w:rPr>
                <w:rFonts w:cstheme="minorHAnsi"/>
              </w:rPr>
            </w:pPr>
          </w:p>
        </w:tc>
      </w:tr>
      <w:tr w:rsidR="002E5BAC" w:rsidRPr="001C102E" w14:paraId="5947A0E7" w14:textId="77777777" w:rsidTr="009D72A5">
        <w:tc>
          <w:tcPr>
            <w:tcW w:w="850" w:type="dxa"/>
            <w:tcBorders>
              <w:top w:val="single" w:sz="4" w:space="0" w:color="auto"/>
              <w:bottom w:val="single" w:sz="4" w:space="0" w:color="auto"/>
            </w:tcBorders>
          </w:tcPr>
          <w:p w14:paraId="275E5EF7" w14:textId="091DBF80" w:rsidR="002E5BAC" w:rsidRPr="00C70C60" w:rsidRDefault="002E5BAC" w:rsidP="00BC2D50">
            <w:pPr>
              <w:pStyle w:val="Listenabsatz"/>
              <w:numPr>
                <w:ilvl w:val="2"/>
                <w:numId w:val="20"/>
              </w:numPr>
              <w:spacing w:after="60"/>
              <w:ind w:left="0" w:firstLine="0"/>
              <w:rPr>
                <w:rFonts w:cstheme="minorHAnsi"/>
              </w:rPr>
            </w:pPr>
          </w:p>
        </w:tc>
        <w:tc>
          <w:tcPr>
            <w:tcW w:w="3969" w:type="dxa"/>
            <w:tcBorders>
              <w:top w:val="single" w:sz="4" w:space="0" w:color="auto"/>
              <w:bottom w:val="single" w:sz="4" w:space="0" w:color="auto"/>
            </w:tcBorders>
          </w:tcPr>
          <w:p w14:paraId="3CCBA603" w14:textId="77777777" w:rsidR="002E5BAC" w:rsidRPr="001C102E" w:rsidRDefault="002E5BAC" w:rsidP="00D84061">
            <w:pPr>
              <w:spacing w:after="60"/>
              <w:rPr>
                <w:rFonts w:cstheme="minorHAnsi"/>
              </w:rPr>
            </w:pPr>
            <w:r w:rsidRPr="001C102E">
              <w:rPr>
                <w:rFonts w:cstheme="minorHAnsi"/>
              </w:rPr>
              <w:t>Überflutungsanimation</w:t>
            </w:r>
          </w:p>
          <w:p w14:paraId="6A6DF6FB" w14:textId="430F9B4F" w:rsidR="002E5BAC" w:rsidRPr="001C102E" w:rsidRDefault="002E5BAC" w:rsidP="00326598">
            <w:pPr>
              <w:pStyle w:val="Listenabsatz"/>
              <w:numPr>
                <w:ilvl w:val="0"/>
                <w:numId w:val="5"/>
              </w:numPr>
              <w:spacing w:after="60"/>
              <w:contextualSpacing w:val="0"/>
              <w:rPr>
                <w:rFonts w:cstheme="minorHAnsi"/>
              </w:rPr>
            </w:pPr>
            <w:r w:rsidRPr="001C102E">
              <w:rPr>
                <w:rFonts w:cstheme="minorHAnsi"/>
              </w:rPr>
              <w:t>für jedes berechnete Szenario jeweils mindestens eine Animation pro berechnetem Teilsimulationsgebiet sowie für das Gesamtgebiet zur Darstellung des zeitlichen Verlaufs der Überflutungsausdehnung und der Überflutungstiefen. Die Animationen sollten</w:t>
            </w:r>
            <w:r w:rsidR="00EE539F">
              <w:rPr>
                <w:rFonts w:cstheme="minorHAnsi"/>
              </w:rPr>
              <w:t xml:space="preserve"> </w:t>
            </w:r>
            <w:r w:rsidR="00EE539F" w:rsidRPr="001C102E">
              <w:rPr>
                <w:rFonts w:cstheme="minorHAnsi"/>
              </w:rPr>
              <w:t>in mindestens 24 Fünf-Minuten-Zeitschritten (eine Stunde Niederschlagsphase und mindestens eine Stunde Nachlauf bzw. bis kein signifikanter Abfluss mehr vorhanden ist) für eine ansprechende visuelle Qualität der Animation erfolgen. Die Animation muss dabei eine Zeitangabe enthalten und eine Mindestabspieldauer von 30 Sekunden haben.</w:t>
            </w:r>
          </w:p>
        </w:tc>
        <w:tc>
          <w:tcPr>
            <w:tcW w:w="1417" w:type="dxa"/>
            <w:tcBorders>
              <w:top w:val="single" w:sz="4" w:space="0" w:color="auto"/>
              <w:bottom w:val="single" w:sz="4" w:space="0" w:color="auto"/>
            </w:tcBorders>
            <w:vAlign w:val="bottom"/>
          </w:tcPr>
          <w:p w14:paraId="17A8DF71" w14:textId="70E1D8B4" w:rsidR="002E5BAC" w:rsidRPr="001C102E" w:rsidRDefault="00EE539F" w:rsidP="00C630EB">
            <w:pPr>
              <w:jc w:val="right"/>
              <w:rPr>
                <w:rFonts w:cstheme="minorHAnsi"/>
              </w:rPr>
            </w:pPr>
            <w:r w:rsidRPr="00CD4B04">
              <w:rPr>
                <w:rFonts w:cstheme="minorHAnsi"/>
                <w:color w:val="C00000"/>
              </w:rPr>
              <w:t xml:space="preserve">XX </w:t>
            </w:r>
            <w:r>
              <w:rPr>
                <w:rFonts w:cstheme="minorHAnsi"/>
              </w:rPr>
              <w:t>St</w:t>
            </w:r>
          </w:p>
        </w:tc>
        <w:tc>
          <w:tcPr>
            <w:tcW w:w="1417" w:type="dxa"/>
            <w:tcBorders>
              <w:top w:val="single" w:sz="4" w:space="0" w:color="auto"/>
              <w:bottom w:val="single" w:sz="4" w:space="0" w:color="auto"/>
            </w:tcBorders>
            <w:vAlign w:val="bottom"/>
          </w:tcPr>
          <w:p w14:paraId="4490A6E0"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7C5EBB62" w14:textId="77777777" w:rsidR="002E5BAC" w:rsidRPr="001C102E" w:rsidRDefault="002E5BAC" w:rsidP="00D84061">
            <w:pPr>
              <w:spacing w:after="60"/>
              <w:jc w:val="right"/>
              <w:rPr>
                <w:rFonts w:cstheme="minorHAnsi"/>
              </w:rPr>
            </w:pPr>
          </w:p>
        </w:tc>
      </w:tr>
      <w:tr w:rsidR="002E5BAC" w:rsidRPr="001C102E" w14:paraId="0FA8BF38" w14:textId="77777777" w:rsidTr="009D72A5">
        <w:trPr>
          <w:hidden/>
        </w:trPr>
        <w:tc>
          <w:tcPr>
            <w:tcW w:w="850" w:type="dxa"/>
            <w:tcBorders>
              <w:top w:val="single" w:sz="4" w:space="0" w:color="auto"/>
              <w:bottom w:val="single" w:sz="4" w:space="0" w:color="auto"/>
            </w:tcBorders>
          </w:tcPr>
          <w:p w14:paraId="601C9A6A" w14:textId="77777777" w:rsidR="00BC2D50" w:rsidRPr="00BC2D50" w:rsidRDefault="00BC2D50" w:rsidP="00BC2D50">
            <w:pPr>
              <w:pStyle w:val="Listenabsatz"/>
              <w:numPr>
                <w:ilvl w:val="1"/>
                <w:numId w:val="19"/>
              </w:numPr>
              <w:spacing w:after="60"/>
              <w:ind w:left="0" w:firstLine="0"/>
              <w:rPr>
                <w:rFonts w:cstheme="minorHAnsi"/>
                <w:vanish/>
              </w:rPr>
            </w:pPr>
          </w:p>
          <w:p w14:paraId="33401681" w14:textId="77777777" w:rsidR="00BC2D50" w:rsidRPr="00BC2D50" w:rsidRDefault="00BC2D50" w:rsidP="00BC2D50">
            <w:pPr>
              <w:pStyle w:val="Listenabsatz"/>
              <w:numPr>
                <w:ilvl w:val="1"/>
                <w:numId w:val="19"/>
              </w:numPr>
              <w:spacing w:after="60"/>
              <w:ind w:left="0" w:firstLine="0"/>
              <w:rPr>
                <w:rFonts w:cstheme="minorHAnsi"/>
                <w:vanish/>
              </w:rPr>
            </w:pPr>
          </w:p>
          <w:p w14:paraId="32D7571A" w14:textId="77777777" w:rsidR="00BC2D50" w:rsidRPr="00BC2D50" w:rsidRDefault="00BC2D50" w:rsidP="00BC2D50">
            <w:pPr>
              <w:pStyle w:val="Listenabsatz"/>
              <w:numPr>
                <w:ilvl w:val="1"/>
                <w:numId w:val="19"/>
              </w:numPr>
              <w:spacing w:after="60"/>
              <w:ind w:left="0" w:firstLine="0"/>
              <w:rPr>
                <w:rFonts w:cstheme="minorHAnsi"/>
                <w:vanish/>
              </w:rPr>
            </w:pPr>
          </w:p>
          <w:p w14:paraId="37DBE1F9" w14:textId="77777777" w:rsidR="00BC2D50" w:rsidRPr="00BC2D50" w:rsidRDefault="00BC2D50" w:rsidP="00BC2D50">
            <w:pPr>
              <w:pStyle w:val="Listenabsatz"/>
              <w:numPr>
                <w:ilvl w:val="1"/>
                <w:numId w:val="19"/>
              </w:numPr>
              <w:spacing w:after="60"/>
              <w:ind w:left="0" w:firstLine="0"/>
              <w:rPr>
                <w:rFonts w:cstheme="minorHAnsi"/>
                <w:vanish/>
              </w:rPr>
            </w:pPr>
          </w:p>
          <w:p w14:paraId="7E651F3E" w14:textId="77777777" w:rsidR="00BC2D50" w:rsidRPr="00BC2D50" w:rsidRDefault="00BC2D50" w:rsidP="00BC2D50">
            <w:pPr>
              <w:pStyle w:val="Listenabsatz"/>
              <w:numPr>
                <w:ilvl w:val="1"/>
                <w:numId w:val="19"/>
              </w:numPr>
              <w:spacing w:after="60"/>
              <w:ind w:left="0" w:firstLine="0"/>
              <w:rPr>
                <w:rFonts w:cstheme="minorHAnsi"/>
                <w:vanish/>
              </w:rPr>
            </w:pPr>
          </w:p>
          <w:p w14:paraId="4843A1C8" w14:textId="77777777" w:rsidR="00BC2D50" w:rsidRPr="00BC2D50" w:rsidRDefault="00BC2D50" w:rsidP="00BC2D50">
            <w:pPr>
              <w:pStyle w:val="Listenabsatz"/>
              <w:numPr>
                <w:ilvl w:val="1"/>
                <w:numId w:val="19"/>
              </w:numPr>
              <w:spacing w:after="60"/>
              <w:ind w:left="0" w:firstLine="0"/>
              <w:rPr>
                <w:rFonts w:cstheme="minorHAnsi"/>
                <w:vanish/>
              </w:rPr>
            </w:pPr>
          </w:p>
          <w:p w14:paraId="1F466782" w14:textId="77777777" w:rsidR="00BC2D50" w:rsidRPr="00BC2D50" w:rsidRDefault="00BC2D50" w:rsidP="00BC2D50">
            <w:pPr>
              <w:pStyle w:val="Listenabsatz"/>
              <w:numPr>
                <w:ilvl w:val="1"/>
                <w:numId w:val="19"/>
              </w:numPr>
              <w:spacing w:after="60"/>
              <w:ind w:left="0" w:firstLine="0"/>
              <w:rPr>
                <w:rFonts w:cstheme="minorHAnsi"/>
                <w:vanish/>
              </w:rPr>
            </w:pPr>
          </w:p>
          <w:p w14:paraId="2159D965" w14:textId="77777777" w:rsidR="00BC2D50" w:rsidRPr="00BC2D50" w:rsidRDefault="00BC2D50" w:rsidP="00BC2D50">
            <w:pPr>
              <w:pStyle w:val="Listenabsatz"/>
              <w:numPr>
                <w:ilvl w:val="1"/>
                <w:numId w:val="19"/>
              </w:numPr>
              <w:spacing w:after="60"/>
              <w:ind w:left="0" w:firstLine="0"/>
              <w:rPr>
                <w:rFonts w:cstheme="minorHAnsi"/>
                <w:vanish/>
              </w:rPr>
            </w:pPr>
          </w:p>
          <w:p w14:paraId="06B6689E" w14:textId="77777777" w:rsidR="00BC2D50" w:rsidRPr="00BC2D50" w:rsidRDefault="00BC2D50" w:rsidP="00BC2D50">
            <w:pPr>
              <w:pStyle w:val="Listenabsatz"/>
              <w:numPr>
                <w:ilvl w:val="2"/>
                <w:numId w:val="19"/>
              </w:numPr>
              <w:spacing w:after="60"/>
              <w:ind w:left="0" w:firstLine="0"/>
              <w:rPr>
                <w:rFonts w:cstheme="minorHAnsi"/>
                <w:vanish/>
              </w:rPr>
            </w:pPr>
          </w:p>
          <w:p w14:paraId="6617E5DF" w14:textId="77777777" w:rsidR="00BC2D50" w:rsidRPr="00BC2D50" w:rsidRDefault="00BC2D50" w:rsidP="00BC2D50">
            <w:pPr>
              <w:pStyle w:val="Listenabsatz"/>
              <w:numPr>
                <w:ilvl w:val="2"/>
                <w:numId w:val="19"/>
              </w:numPr>
              <w:spacing w:after="60"/>
              <w:ind w:left="0" w:firstLine="0"/>
              <w:rPr>
                <w:rFonts w:cstheme="minorHAnsi"/>
                <w:vanish/>
              </w:rPr>
            </w:pPr>
          </w:p>
          <w:p w14:paraId="04E19017" w14:textId="77777777" w:rsidR="00BC2D50" w:rsidRPr="00BC2D50" w:rsidRDefault="00BC2D50" w:rsidP="00BC2D50">
            <w:pPr>
              <w:pStyle w:val="Listenabsatz"/>
              <w:numPr>
                <w:ilvl w:val="2"/>
                <w:numId w:val="19"/>
              </w:numPr>
              <w:spacing w:after="60"/>
              <w:ind w:left="0" w:firstLine="0"/>
              <w:rPr>
                <w:rFonts w:cstheme="minorHAnsi"/>
                <w:vanish/>
              </w:rPr>
            </w:pPr>
          </w:p>
          <w:p w14:paraId="21B8C0A4" w14:textId="77777777" w:rsidR="00BC2D50" w:rsidRPr="00BC2D50" w:rsidRDefault="00BC2D50" w:rsidP="00BC2D50">
            <w:pPr>
              <w:pStyle w:val="Listenabsatz"/>
              <w:numPr>
                <w:ilvl w:val="2"/>
                <w:numId w:val="19"/>
              </w:numPr>
              <w:spacing w:after="60"/>
              <w:ind w:left="0" w:firstLine="0"/>
              <w:rPr>
                <w:rFonts w:cstheme="minorHAnsi"/>
                <w:vanish/>
              </w:rPr>
            </w:pPr>
          </w:p>
          <w:p w14:paraId="20BBACB5" w14:textId="77777777" w:rsidR="00BC2D50" w:rsidRPr="00BC2D50" w:rsidRDefault="00BC2D50" w:rsidP="00BC2D50">
            <w:pPr>
              <w:pStyle w:val="Listenabsatz"/>
              <w:numPr>
                <w:ilvl w:val="2"/>
                <w:numId w:val="19"/>
              </w:numPr>
              <w:spacing w:after="60"/>
              <w:ind w:left="0" w:firstLine="0"/>
              <w:rPr>
                <w:rFonts w:cstheme="minorHAnsi"/>
                <w:vanish/>
              </w:rPr>
            </w:pPr>
          </w:p>
          <w:p w14:paraId="7C8A3197" w14:textId="2426CB33" w:rsidR="002E5BAC" w:rsidRPr="00BC2D50" w:rsidRDefault="002E5BAC" w:rsidP="00BC2D50">
            <w:pPr>
              <w:pStyle w:val="Listenabsatz"/>
              <w:numPr>
                <w:ilvl w:val="2"/>
                <w:numId w:val="19"/>
              </w:numPr>
              <w:spacing w:after="60"/>
              <w:ind w:left="0" w:firstLine="0"/>
              <w:rPr>
                <w:rFonts w:cstheme="minorHAnsi"/>
              </w:rPr>
            </w:pPr>
          </w:p>
        </w:tc>
        <w:tc>
          <w:tcPr>
            <w:tcW w:w="3969" w:type="dxa"/>
            <w:tcBorders>
              <w:top w:val="single" w:sz="4" w:space="0" w:color="auto"/>
              <w:bottom w:val="single" w:sz="4" w:space="0" w:color="auto"/>
            </w:tcBorders>
          </w:tcPr>
          <w:p w14:paraId="6D651A93" w14:textId="77777777" w:rsidR="002E5BAC" w:rsidRPr="001C102E" w:rsidRDefault="002E5BAC" w:rsidP="00D84061">
            <w:pPr>
              <w:spacing w:after="60"/>
              <w:rPr>
                <w:rFonts w:cstheme="minorHAnsi"/>
              </w:rPr>
            </w:pPr>
            <w:r w:rsidRPr="001C102E">
              <w:rPr>
                <w:rFonts w:cstheme="minorHAnsi"/>
              </w:rPr>
              <w:lastRenderedPageBreak/>
              <w:t>Datenübergabe:</w:t>
            </w:r>
          </w:p>
          <w:p w14:paraId="5AB95E8E" w14:textId="0621FD17" w:rsidR="002E5BAC" w:rsidRPr="001C102E" w:rsidRDefault="002E5BAC" w:rsidP="00D84061">
            <w:pPr>
              <w:spacing w:after="60"/>
              <w:rPr>
                <w:rFonts w:cstheme="minorHAnsi"/>
              </w:rPr>
            </w:pPr>
            <w:r w:rsidRPr="001C102E">
              <w:rPr>
                <w:rFonts w:cstheme="minorHAnsi"/>
              </w:rPr>
              <w:t>Übergabe aller Ergebnispläne als digitaler Plansatz (PDF)</w:t>
            </w:r>
          </w:p>
          <w:p w14:paraId="5C9D704E" w14:textId="33089AA6" w:rsidR="002E5BAC" w:rsidRPr="001C102E" w:rsidRDefault="002E5BAC" w:rsidP="00D84061">
            <w:pPr>
              <w:spacing w:after="60"/>
              <w:rPr>
                <w:rFonts w:cstheme="minorHAnsi"/>
              </w:rPr>
            </w:pPr>
            <w:r w:rsidRPr="001C102E">
              <w:rPr>
                <w:rFonts w:cstheme="minorHAnsi"/>
              </w:rPr>
              <w:t xml:space="preserve">Aufbereitung und Abgabe aller Ergebnis- und Eingangsdaten im GIS-fähigen Format </w:t>
            </w:r>
          </w:p>
        </w:tc>
        <w:tc>
          <w:tcPr>
            <w:tcW w:w="1417" w:type="dxa"/>
            <w:tcBorders>
              <w:top w:val="single" w:sz="4" w:space="0" w:color="auto"/>
              <w:bottom w:val="single" w:sz="4" w:space="0" w:color="auto"/>
            </w:tcBorders>
            <w:vAlign w:val="bottom"/>
          </w:tcPr>
          <w:p w14:paraId="1EEA4352" w14:textId="5E879335" w:rsidR="002E5BAC" w:rsidRPr="001C102E" w:rsidRDefault="007A0A80" w:rsidP="00C630EB">
            <w:pPr>
              <w:jc w:val="right"/>
              <w:rPr>
                <w:rFonts w:cstheme="minorHAnsi"/>
              </w:rPr>
            </w:pPr>
            <w:r>
              <w:rPr>
                <w:rFonts w:cstheme="minorHAnsi"/>
              </w:rPr>
              <w:t>Pauschal</w:t>
            </w:r>
          </w:p>
        </w:tc>
        <w:tc>
          <w:tcPr>
            <w:tcW w:w="1417" w:type="dxa"/>
            <w:tcBorders>
              <w:top w:val="single" w:sz="4" w:space="0" w:color="auto"/>
              <w:bottom w:val="single" w:sz="4" w:space="0" w:color="auto"/>
            </w:tcBorders>
            <w:vAlign w:val="bottom"/>
          </w:tcPr>
          <w:p w14:paraId="1C25523F" w14:textId="77777777"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5ED0E9DD" w14:textId="77777777" w:rsidR="002E5BAC" w:rsidRPr="001C102E" w:rsidRDefault="002E5BAC" w:rsidP="00D84061">
            <w:pPr>
              <w:spacing w:after="60"/>
              <w:jc w:val="right"/>
              <w:rPr>
                <w:rFonts w:cstheme="minorHAnsi"/>
              </w:rPr>
            </w:pPr>
          </w:p>
        </w:tc>
      </w:tr>
      <w:tr w:rsidR="00EB38AE" w:rsidRPr="001C102E" w14:paraId="18133674" w14:textId="77777777" w:rsidTr="009D72A5">
        <w:tc>
          <w:tcPr>
            <w:tcW w:w="850" w:type="dxa"/>
            <w:tcBorders>
              <w:top w:val="single" w:sz="4" w:space="0" w:color="auto"/>
              <w:bottom w:val="single" w:sz="4" w:space="0" w:color="auto"/>
            </w:tcBorders>
          </w:tcPr>
          <w:p w14:paraId="5C82986E" w14:textId="598D7A37" w:rsidR="00EB38AE" w:rsidRPr="00BC2D50" w:rsidRDefault="00EB38AE" w:rsidP="00BC2D50">
            <w:pPr>
              <w:pStyle w:val="Listenabsatz"/>
              <w:numPr>
                <w:ilvl w:val="2"/>
                <w:numId w:val="19"/>
              </w:numPr>
              <w:spacing w:after="60"/>
              <w:ind w:left="0" w:firstLine="0"/>
              <w:rPr>
                <w:rFonts w:cstheme="minorHAnsi"/>
              </w:rPr>
            </w:pPr>
          </w:p>
        </w:tc>
        <w:tc>
          <w:tcPr>
            <w:tcW w:w="3969" w:type="dxa"/>
            <w:tcBorders>
              <w:top w:val="single" w:sz="4" w:space="0" w:color="auto"/>
              <w:bottom w:val="single" w:sz="4" w:space="0" w:color="auto"/>
            </w:tcBorders>
          </w:tcPr>
          <w:p w14:paraId="5DEC7489" w14:textId="465D2A33" w:rsidR="00A23AF3" w:rsidRPr="00A23AF3" w:rsidRDefault="00A23AF3" w:rsidP="00D84061">
            <w:pPr>
              <w:spacing w:after="60"/>
              <w:rPr>
                <w:rFonts w:cstheme="minorHAnsi"/>
              </w:rPr>
            </w:pPr>
            <w:r w:rsidRPr="00A23AF3">
              <w:rPr>
                <w:rFonts w:cstheme="minorHAnsi"/>
              </w:rPr>
              <w:t>Optional</w:t>
            </w:r>
          </w:p>
          <w:p w14:paraId="191EAD1F" w14:textId="66296AA0" w:rsidR="00EB38AE" w:rsidRPr="00A23AF3" w:rsidRDefault="00EB38AE" w:rsidP="00D84061">
            <w:pPr>
              <w:spacing w:after="60"/>
              <w:rPr>
                <w:rFonts w:cstheme="minorHAnsi"/>
              </w:rPr>
            </w:pPr>
            <w:r w:rsidRPr="00A23AF3">
              <w:rPr>
                <w:rFonts w:cstheme="minorHAnsi"/>
              </w:rPr>
              <w:t>Erstellung eine</w:t>
            </w:r>
            <w:r w:rsidR="00653B8C" w:rsidRPr="00A23AF3">
              <w:rPr>
                <w:rFonts w:cstheme="minorHAnsi"/>
              </w:rPr>
              <w:t>r</w:t>
            </w:r>
            <w:r w:rsidRPr="00A23AF3">
              <w:rPr>
                <w:rFonts w:cstheme="minorHAnsi"/>
              </w:rPr>
              <w:t xml:space="preserve"> </w:t>
            </w:r>
            <w:proofErr w:type="spellStart"/>
            <w:r w:rsidRPr="00A23AF3">
              <w:rPr>
                <w:rFonts w:cstheme="minorHAnsi"/>
              </w:rPr>
              <w:t>WebGIS</w:t>
            </w:r>
            <w:proofErr w:type="spellEnd"/>
            <w:r w:rsidRPr="00A23AF3">
              <w:rPr>
                <w:rFonts w:cstheme="minorHAnsi"/>
              </w:rPr>
              <w:t xml:space="preserve"> Starkregengefahrenkarte</w:t>
            </w:r>
          </w:p>
        </w:tc>
        <w:tc>
          <w:tcPr>
            <w:tcW w:w="1417" w:type="dxa"/>
            <w:tcBorders>
              <w:top w:val="single" w:sz="4" w:space="0" w:color="auto"/>
              <w:bottom w:val="single" w:sz="4" w:space="0" w:color="auto"/>
            </w:tcBorders>
            <w:vAlign w:val="bottom"/>
          </w:tcPr>
          <w:p w14:paraId="48E44D16" w14:textId="50EBA8E1" w:rsidR="00EB38AE" w:rsidRDefault="00A23AF3" w:rsidP="00C630EB">
            <w:pPr>
              <w:jc w:val="right"/>
              <w:rPr>
                <w:rFonts w:cstheme="minorHAnsi"/>
              </w:rPr>
            </w:pPr>
            <w:r>
              <w:rPr>
                <w:rFonts w:cstheme="minorHAnsi"/>
              </w:rPr>
              <w:t>Pauschal</w:t>
            </w:r>
          </w:p>
        </w:tc>
        <w:tc>
          <w:tcPr>
            <w:tcW w:w="1417" w:type="dxa"/>
            <w:tcBorders>
              <w:top w:val="single" w:sz="4" w:space="0" w:color="auto"/>
              <w:bottom w:val="single" w:sz="4" w:space="0" w:color="auto"/>
            </w:tcBorders>
            <w:vAlign w:val="bottom"/>
          </w:tcPr>
          <w:p w14:paraId="796E2220" w14:textId="77777777" w:rsidR="00EB38AE" w:rsidRPr="001C102E" w:rsidRDefault="00EB38AE" w:rsidP="00D84061">
            <w:pPr>
              <w:spacing w:after="60"/>
              <w:jc w:val="right"/>
              <w:rPr>
                <w:rFonts w:cstheme="minorHAnsi"/>
              </w:rPr>
            </w:pPr>
          </w:p>
        </w:tc>
        <w:tc>
          <w:tcPr>
            <w:tcW w:w="1417" w:type="dxa"/>
            <w:tcBorders>
              <w:top w:val="single" w:sz="4" w:space="0" w:color="auto"/>
              <w:bottom w:val="single" w:sz="4" w:space="0" w:color="auto"/>
            </w:tcBorders>
            <w:vAlign w:val="bottom"/>
          </w:tcPr>
          <w:p w14:paraId="11201D5D" w14:textId="77777777" w:rsidR="00EB38AE" w:rsidRPr="001C102E" w:rsidRDefault="00EB38AE" w:rsidP="00D84061">
            <w:pPr>
              <w:spacing w:after="60"/>
              <w:jc w:val="right"/>
              <w:rPr>
                <w:rFonts w:cstheme="minorHAnsi"/>
              </w:rPr>
            </w:pPr>
          </w:p>
        </w:tc>
      </w:tr>
    </w:tbl>
    <w:p w14:paraId="08F9C2EE" w14:textId="77777777" w:rsidR="003A4A52" w:rsidRDefault="003A4A52">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3A4A52" w:rsidRPr="001C102E" w14:paraId="2182ACB6" w14:textId="77777777" w:rsidTr="009D72A5">
        <w:tc>
          <w:tcPr>
            <w:tcW w:w="850" w:type="dxa"/>
            <w:shd w:val="clear" w:color="auto" w:fill="E7E6E6" w:themeFill="background2"/>
            <w:vAlign w:val="center"/>
          </w:tcPr>
          <w:p w14:paraId="400B4818" w14:textId="2D289570" w:rsidR="003A4A52" w:rsidRPr="001C102E" w:rsidRDefault="003A4A52"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0BD9941E" w14:textId="77777777" w:rsidR="003A4A52" w:rsidRPr="001C102E" w:rsidRDefault="003A4A52"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3513FCBE" w14:textId="77777777" w:rsidR="003A4A52" w:rsidRPr="001C102E" w:rsidRDefault="003A4A52"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5AD3E78E" w14:textId="77777777" w:rsidR="003A4A52" w:rsidRPr="001C102E" w:rsidRDefault="003A4A52"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0E6706F5" w14:textId="77777777" w:rsidR="003A4A52" w:rsidRPr="001C102E" w:rsidRDefault="003A4A52" w:rsidP="00DB3B83">
            <w:pPr>
              <w:jc w:val="center"/>
              <w:rPr>
                <w:rFonts w:cstheme="minorHAnsi"/>
              </w:rPr>
            </w:pPr>
            <w:r w:rsidRPr="001C102E">
              <w:rPr>
                <w:rFonts w:cstheme="minorHAnsi"/>
              </w:rPr>
              <w:t>Gesamtbetrag in EUR</w:t>
            </w:r>
          </w:p>
        </w:tc>
      </w:tr>
      <w:tr w:rsidR="002E5BAC" w:rsidRPr="001C102E" w14:paraId="15CDDD42" w14:textId="77777777" w:rsidTr="009D72A5">
        <w:tc>
          <w:tcPr>
            <w:tcW w:w="850" w:type="dxa"/>
            <w:tcBorders>
              <w:bottom w:val="single" w:sz="4" w:space="0" w:color="auto"/>
            </w:tcBorders>
          </w:tcPr>
          <w:p w14:paraId="04BC508B" w14:textId="05C2F2FB" w:rsidR="002E5BAC" w:rsidRPr="00BC2D50" w:rsidRDefault="002E5BAC" w:rsidP="00BC2D50">
            <w:pPr>
              <w:pStyle w:val="Listenabsatz"/>
              <w:numPr>
                <w:ilvl w:val="1"/>
                <w:numId w:val="19"/>
              </w:numPr>
              <w:spacing w:after="60"/>
              <w:ind w:left="0" w:firstLine="0"/>
              <w:rPr>
                <w:rFonts w:cstheme="minorHAnsi"/>
              </w:rPr>
            </w:pPr>
            <w:bookmarkStart w:id="18" w:name="_Ref165549660"/>
          </w:p>
        </w:tc>
        <w:bookmarkEnd w:id="18"/>
        <w:tc>
          <w:tcPr>
            <w:tcW w:w="3969" w:type="dxa"/>
            <w:tcBorders>
              <w:bottom w:val="single" w:sz="4" w:space="0" w:color="auto"/>
            </w:tcBorders>
          </w:tcPr>
          <w:p w14:paraId="2B951134" w14:textId="6EA2B08A" w:rsidR="002E5BAC" w:rsidRPr="001C102E" w:rsidRDefault="002E5BAC" w:rsidP="00D84061">
            <w:pPr>
              <w:spacing w:after="60"/>
              <w:rPr>
                <w:rFonts w:cstheme="minorHAnsi"/>
                <w:b/>
              </w:rPr>
            </w:pPr>
            <w:r w:rsidRPr="001C102E">
              <w:rPr>
                <w:rFonts w:cstheme="minorHAnsi"/>
                <w:b/>
              </w:rPr>
              <w:t>Dokumentation</w:t>
            </w:r>
          </w:p>
          <w:p w14:paraId="3F9C9D93" w14:textId="6E6769B0" w:rsidR="00883823" w:rsidRPr="001C102E" w:rsidRDefault="002E5BAC" w:rsidP="00D84061">
            <w:pPr>
              <w:spacing w:after="60"/>
              <w:rPr>
                <w:rFonts w:cstheme="minorHAnsi"/>
              </w:rPr>
            </w:pPr>
            <w:r w:rsidRPr="001C102E">
              <w:rPr>
                <w:rFonts w:cstheme="minorHAnsi"/>
              </w:rPr>
              <w:t>Erstellung eines Erläuterungsberichts der Gefährdungsanalyse (Vorgehensweise, modelltechnische</w:t>
            </w:r>
            <w:r w:rsidR="00B54FC5" w:rsidRPr="001C102E">
              <w:rPr>
                <w:rFonts w:cstheme="minorHAnsi"/>
              </w:rPr>
              <w:t xml:space="preserve"> </w:t>
            </w:r>
            <w:r w:rsidRPr="001C102E">
              <w:rPr>
                <w:rFonts w:cstheme="minorHAnsi"/>
              </w:rPr>
              <w:t xml:space="preserve">Abbildung, Modifikationen, hydraulische Nachweise, Ergebnisdiskussion, Zwischenfazit etc.) </w:t>
            </w:r>
            <w:r w:rsidR="00B54FC5" w:rsidRPr="001C102E">
              <w:rPr>
                <w:rFonts w:cstheme="minorHAnsi"/>
              </w:rPr>
              <w:t>gemäß der Ergebnisdarstellung in „Hinweise zur Berechnung und Erstellung von Starkregengefahrenkarten in Hessen“</w:t>
            </w:r>
          </w:p>
          <w:p w14:paraId="200E499D" w14:textId="461CD3B2"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 xml:space="preserve">Abgabe als Druckfassung in </w:t>
            </w:r>
            <w:r w:rsidRPr="003F4FFB">
              <w:rPr>
                <w:rFonts w:cstheme="minorHAnsi"/>
                <w:shd w:val="clear" w:color="auto" w:fill="FFE599" w:themeFill="accent4" w:themeFillTint="66"/>
              </w:rPr>
              <w:t>___</w:t>
            </w:r>
            <w:r w:rsidRPr="001C102E">
              <w:rPr>
                <w:rFonts w:cstheme="minorHAnsi"/>
              </w:rPr>
              <w:t>-</w:t>
            </w:r>
            <w:proofErr w:type="spellStart"/>
            <w:r w:rsidRPr="001C102E">
              <w:rPr>
                <w:rFonts w:cstheme="minorHAnsi"/>
              </w:rPr>
              <w:t>facher</w:t>
            </w:r>
            <w:proofErr w:type="spellEnd"/>
            <w:r w:rsidRPr="001C102E">
              <w:rPr>
                <w:rFonts w:cstheme="minorHAnsi"/>
              </w:rPr>
              <w:t xml:space="preserve"> Ausfertigung</w:t>
            </w:r>
          </w:p>
          <w:p w14:paraId="476A993F" w14:textId="1FCB5921"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Abgabe als PDF-Dokument</w:t>
            </w:r>
          </w:p>
        </w:tc>
        <w:tc>
          <w:tcPr>
            <w:tcW w:w="1417" w:type="dxa"/>
            <w:tcBorders>
              <w:bottom w:val="single" w:sz="4" w:space="0" w:color="auto"/>
            </w:tcBorders>
            <w:vAlign w:val="bottom"/>
          </w:tcPr>
          <w:p w14:paraId="5F85DAEE" w14:textId="332760D4" w:rsidR="002E5BAC" w:rsidRPr="001C102E" w:rsidRDefault="007A0A80" w:rsidP="00C630EB">
            <w:pPr>
              <w:jc w:val="right"/>
              <w:rPr>
                <w:rFonts w:cstheme="minorHAnsi"/>
              </w:rPr>
            </w:pPr>
            <w:r>
              <w:rPr>
                <w:rFonts w:cstheme="minorHAnsi"/>
              </w:rPr>
              <w:t>Pauschal</w:t>
            </w:r>
          </w:p>
        </w:tc>
        <w:tc>
          <w:tcPr>
            <w:tcW w:w="1417" w:type="dxa"/>
            <w:tcBorders>
              <w:bottom w:val="single" w:sz="4" w:space="0" w:color="auto"/>
            </w:tcBorders>
            <w:vAlign w:val="bottom"/>
          </w:tcPr>
          <w:p w14:paraId="2D2CBC85" w14:textId="7777777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28490EEA" w14:textId="77777777" w:rsidR="002E5BAC" w:rsidRPr="001C102E" w:rsidRDefault="002E5BAC" w:rsidP="00D84061">
            <w:pPr>
              <w:spacing w:after="60"/>
              <w:jc w:val="right"/>
              <w:rPr>
                <w:rFonts w:cstheme="minorHAnsi"/>
              </w:rPr>
            </w:pPr>
          </w:p>
        </w:tc>
      </w:tr>
      <w:tr w:rsidR="002E5BAC" w:rsidRPr="001C102E" w14:paraId="6C1EC778" w14:textId="77777777" w:rsidTr="009D72A5">
        <w:tc>
          <w:tcPr>
            <w:tcW w:w="850" w:type="dxa"/>
            <w:tcBorders>
              <w:top w:val="single" w:sz="4" w:space="0" w:color="auto"/>
            </w:tcBorders>
          </w:tcPr>
          <w:p w14:paraId="1D77F070" w14:textId="5170BBE7" w:rsidR="002E5BAC" w:rsidRPr="00BC2D50" w:rsidRDefault="002E5BAC" w:rsidP="00BC2D50">
            <w:pPr>
              <w:pStyle w:val="Listenabsatz"/>
              <w:numPr>
                <w:ilvl w:val="1"/>
                <w:numId w:val="19"/>
              </w:numPr>
              <w:spacing w:after="60"/>
              <w:ind w:left="0" w:firstLine="0"/>
              <w:rPr>
                <w:rFonts w:cstheme="minorHAnsi"/>
              </w:rPr>
            </w:pPr>
          </w:p>
        </w:tc>
        <w:tc>
          <w:tcPr>
            <w:tcW w:w="3969" w:type="dxa"/>
            <w:tcBorders>
              <w:top w:val="single" w:sz="4" w:space="0" w:color="auto"/>
            </w:tcBorders>
          </w:tcPr>
          <w:p w14:paraId="1D4FB42F" w14:textId="062A6993" w:rsidR="002E5BAC" w:rsidRPr="001C102E" w:rsidRDefault="002E5BAC" w:rsidP="00D84061">
            <w:pPr>
              <w:spacing w:after="60"/>
              <w:rPr>
                <w:rFonts w:cstheme="minorHAnsi"/>
                <w:b/>
              </w:rPr>
            </w:pPr>
            <w:r w:rsidRPr="001C102E">
              <w:rPr>
                <w:rFonts w:cstheme="minorHAnsi"/>
                <w:b/>
              </w:rPr>
              <w:t>Besprechungstermine</w:t>
            </w:r>
          </w:p>
        </w:tc>
        <w:tc>
          <w:tcPr>
            <w:tcW w:w="1417" w:type="dxa"/>
            <w:tcBorders>
              <w:top w:val="single" w:sz="4" w:space="0" w:color="auto"/>
            </w:tcBorders>
            <w:vAlign w:val="bottom"/>
          </w:tcPr>
          <w:p w14:paraId="15C02B18" w14:textId="77777777" w:rsidR="002E5BAC" w:rsidRPr="001C102E" w:rsidRDefault="002E5BAC" w:rsidP="00D84061">
            <w:pPr>
              <w:spacing w:after="60"/>
              <w:jc w:val="right"/>
              <w:rPr>
                <w:rFonts w:cstheme="minorHAnsi"/>
              </w:rPr>
            </w:pPr>
          </w:p>
        </w:tc>
        <w:tc>
          <w:tcPr>
            <w:tcW w:w="1417" w:type="dxa"/>
            <w:tcBorders>
              <w:top w:val="single" w:sz="4" w:space="0" w:color="auto"/>
            </w:tcBorders>
            <w:vAlign w:val="bottom"/>
          </w:tcPr>
          <w:p w14:paraId="0841FE28" w14:textId="77777777" w:rsidR="002E5BAC" w:rsidRPr="001C102E" w:rsidRDefault="002E5BAC" w:rsidP="00D84061">
            <w:pPr>
              <w:spacing w:after="60"/>
              <w:jc w:val="right"/>
              <w:rPr>
                <w:rFonts w:cstheme="minorHAnsi"/>
              </w:rPr>
            </w:pPr>
          </w:p>
        </w:tc>
        <w:tc>
          <w:tcPr>
            <w:tcW w:w="1417" w:type="dxa"/>
            <w:tcBorders>
              <w:top w:val="single" w:sz="4" w:space="0" w:color="auto"/>
            </w:tcBorders>
            <w:vAlign w:val="bottom"/>
          </w:tcPr>
          <w:p w14:paraId="66BFEE1D" w14:textId="77777777" w:rsidR="002E5BAC" w:rsidRPr="001C102E" w:rsidRDefault="002E5BAC" w:rsidP="00D84061">
            <w:pPr>
              <w:spacing w:after="60"/>
              <w:jc w:val="right"/>
              <w:rPr>
                <w:rFonts w:cstheme="minorHAnsi"/>
              </w:rPr>
            </w:pPr>
          </w:p>
        </w:tc>
      </w:tr>
      <w:tr w:rsidR="002E5BAC" w:rsidRPr="001C102E" w14:paraId="4E08DC03" w14:textId="77777777" w:rsidTr="009D72A5">
        <w:tc>
          <w:tcPr>
            <w:tcW w:w="850" w:type="dxa"/>
            <w:tcBorders>
              <w:bottom w:val="single" w:sz="4" w:space="0" w:color="auto"/>
            </w:tcBorders>
          </w:tcPr>
          <w:p w14:paraId="2ADDE412" w14:textId="77777777" w:rsidR="002E5BAC" w:rsidRPr="001C102E" w:rsidRDefault="002E5BAC" w:rsidP="00BC2D50">
            <w:pPr>
              <w:spacing w:after="60"/>
              <w:rPr>
                <w:rFonts w:cstheme="minorHAnsi"/>
              </w:rPr>
            </w:pPr>
          </w:p>
        </w:tc>
        <w:tc>
          <w:tcPr>
            <w:tcW w:w="3969" w:type="dxa"/>
            <w:tcBorders>
              <w:bottom w:val="single" w:sz="4" w:space="0" w:color="auto"/>
            </w:tcBorders>
          </w:tcPr>
          <w:p w14:paraId="0D24D226" w14:textId="77777777" w:rsidR="002E5BAC" w:rsidRPr="001C102E" w:rsidRDefault="002E5BAC" w:rsidP="00D84061">
            <w:pPr>
              <w:spacing w:after="60"/>
              <w:rPr>
                <w:rFonts w:cstheme="minorHAnsi"/>
              </w:rPr>
            </w:pPr>
            <w:r w:rsidRPr="001C102E">
              <w:rPr>
                <w:rFonts w:cstheme="minorHAnsi"/>
              </w:rPr>
              <w:t>Teilnahme an folgenden Projektbesprechungen (i. d. R. beim AG):</w:t>
            </w:r>
          </w:p>
          <w:p w14:paraId="579D34B3" w14:textId="44C59F12"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Startbesprechung</w:t>
            </w:r>
          </w:p>
          <w:p w14:paraId="447CB7B1" w14:textId="6C745200"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Plausibilisierungsgespräch</w:t>
            </w:r>
          </w:p>
          <w:p w14:paraId="14E54139" w14:textId="457AA962"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Fachliches Abnahmegespräch</w:t>
            </w:r>
          </w:p>
          <w:p w14:paraId="54B9A8DB" w14:textId="77777777"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Jeweils Vorstellung und Erläuterung von Zwischen- und Endergebnissen</w:t>
            </w:r>
          </w:p>
          <w:p w14:paraId="318B36E4" w14:textId="77777777" w:rsidR="00883823" w:rsidRPr="001C102E" w:rsidRDefault="002E5BAC" w:rsidP="00D84061">
            <w:pPr>
              <w:pStyle w:val="Listenabsatz"/>
              <w:numPr>
                <w:ilvl w:val="0"/>
                <w:numId w:val="5"/>
              </w:numPr>
              <w:spacing w:after="60"/>
              <w:contextualSpacing w:val="0"/>
              <w:rPr>
                <w:rFonts w:cstheme="minorHAnsi"/>
              </w:rPr>
            </w:pPr>
            <w:r w:rsidRPr="001C102E">
              <w:rPr>
                <w:rFonts w:cstheme="minorHAnsi"/>
              </w:rPr>
              <w:t>Teilnahme an Diskussionen und Entscheidungen</w:t>
            </w:r>
          </w:p>
          <w:p w14:paraId="29AE0B14" w14:textId="77777777" w:rsidR="005F168E" w:rsidRDefault="002E5BAC" w:rsidP="005F168E">
            <w:pPr>
              <w:pStyle w:val="Listenabsatz"/>
              <w:numPr>
                <w:ilvl w:val="0"/>
                <w:numId w:val="5"/>
              </w:numPr>
              <w:spacing w:after="60"/>
              <w:contextualSpacing w:val="0"/>
              <w:rPr>
                <w:rFonts w:cstheme="minorHAnsi"/>
              </w:rPr>
            </w:pPr>
            <w:r w:rsidRPr="001C102E">
              <w:rPr>
                <w:rFonts w:cstheme="minorHAnsi"/>
              </w:rPr>
              <w:t>Erstellung und Verteilung von Besprechungsprotokollen</w:t>
            </w:r>
          </w:p>
          <w:p w14:paraId="1D835BBC" w14:textId="409FA097" w:rsidR="005F168E" w:rsidRPr="005B461E" w:rsidRDefault="005F168E" w:rsidP="005B461E">
            <w:pPr>
              <w:spacing w:after="60"/>
              <w:rPr>
                <w:rFonts w:cstheme="minorHAnsi"/>
              </w:rPr>
            </w:pPr>
            <w:r w:rsidRPr="005B461E">
              <w:rPr>
                <w:rFonts w:cstheme="minorHAnsi"/>
              </w:rPr>
              <w:t>veranschlagte Dauer je Termin: 4 Stunden</w:t>
            </w:r>
          </w:p>
        </w:tc>
        <w:tc>
          <w:tcPr>
            <w:tcW w:w="1417" w:type="dxa"/>
            <w:tcBorders>
              <w:bottom w:val="single" w:sz="4" w:space="0" w:color="auto"/>
            </w:tcBorders>
            <w:vAlign w:val="bottom"/>
          </w:tcPr>
          <w:p w14:paraId="536302ED" w14:textId="24F09236" w:rsidR="002E5BAC" w:rsidRPr="001C102E" w:rsidRDefault="007A0A80" w:rsidP="00C630EB">
            <w:pPr>
              <w:jc w:val="right"/>
              <w:rPr>
                <w:rFonts w:cstheme="minorHAnsi"/>
              </w:rPr>
            </w:pPr>
            <w:r>
              <w:rPr>
                <w:rFonts w:cstheme="minorHAnsi"/>
              </w:rPr>
              <w:t>6 St</w:t>
            </w:r>
          </w:p>
        </w:tc>
        <w:tc>
          <w:tcPr>
            <w:tcW w:w="1417" w:type="dxa"/>
            <w:tcBorders>
              <w:bottom w:val="single" w:sz="4" w:space="0" w:color="auto"/>
            </w:tcBorders>
            <w:vAlign w:val="bottom"/>
          </w:tcPr>
          <w:p w14:paraId="187430D1" w14:textId="77777777"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3C8178EC" w14:textId="77777777" w:rsidR="002E5BAC" w:rsidRPr="001C102E" w:rsidRDefault="002E5BAC" w:rsidP="00D84061">
            <w:pPr>
              <w:spacing w:after="60"/>
              <w:jc w:val="right"/>
              <w:rPr>
                <w:rFonts w:cstheme="minorHAnsi"/>
              </w:rPr>
            </w:pPr>
          </w:p>
        </w:tc>
      </w:tr>
      <w:tr w:rsidR="00B11B57" w:rsidRPr="001C102E" w14:paraId="23196A97" w14:textId="77777777" w:rsidTr="009D72A5">
        <w:tc>
          <w:tcPr>
            <w:tcW w:w="850" w:type="dxa"/>
            <w:tcBorders>
              <w:top w:val="single" w:sz="4" w:space="0" w:color="auto"/>
              <w:bottom w:val="single" w:sz="4" w:space="0" w:color="auto"/>
            </w:tcBorders>
          </w:tcPr>
          <w:p w14:paraId="33A7D93C" w14:textId="250DBDD3" w:rsidR="00B11B57" w:rsidRPr="00BC2D50" w:rsidRDefault="00B11B57" w:rsidP="00BC2D50">
            <w:pPr>
              <w:pStyle w:val="Listenabsatz"/>
              <w:numPr>
                <w:ilvl w:val="1"/>
                <w:numId w:val="19"/>
              </w:numPr>
              <w:spacing w:after="60"/>
              <w:ind w:left="0" w:firstLine="0"/>
              <w:rPr>
                <w:rFonts w:cstheme="minorHAnsi"/>
              </w:rPr>
            </w:pPr>
          </w:p>
        </w:tc>
        <w:tc>
          <w:tcPr>
            <w:tcW w:w="3969" w:type="dxa"/>
            <w:tcBorders>
              <w:top w:val="single" w:sz="4" w:space="0" w:color="auto"/>
              <w:bottom w:val="single" w:sz="4" w:space="0" w:color="auto"/>
            </w:tcBorders>
          </w:tcPr>
          <w:p w14:paraId="09DF9C3F" w14:textId="77777777" w:rsidR="007F1843" w:rsidRPr="007F1843" w:rsidRDefault="00FF4996" w:rsidP="00D84061">
            <w:pPr>
              <w:spacing w:after="60"/>
              <w:rPr>
                <w:rFonts w:cstheme="minorHAnsi"/>
                <w:b/>
              </w:rPr>
            </w:pPr>
            <w:r w:rsidRPr="007F1843">
              <w:rPr>
                <w:rFonts w:cstheme="minorHAnsi"/>
                <w:b/>
              </w:rPr>
              <w:t>Information</w:t>
            </w:r>
            <w:r w:rsidR="00B91B16" w:rsidRPr="007F1843">
              <w:rPr>
                <w:rFonts w:cstheme="minorHAnsi"/>
                <w:b/>
              </w:rPr>
              <w:t>sveranstaltung</w:t>
            </w:r>
          </w:p>
          <w:p w14:paraId="488F7640" w14:textId="3608C7A4" w:rsidR="00FF4996" w:rsidRDefault="00B91B16" w:rsidP="00D84061">
            <w:pPr>
              <w:spacing w:after="60"/>
              <w:rPr>
                <w:rFonts w:cstheme="minorHAnsi"/>
              </w:rPr>
            </w:pPr>
            <w:r>
              <w:rPr>
                <w:rFonts w:cstheme="minorHAnsi"/>
              </w:rPr>
              <w:t>für Bürgerinnen und Bürger zur Beteiligung und Einbringung von Erfahrungen</w:t>
            </w:r>
          </w:p>
          <w:p w14:paraId="4945A272" w14:textId="4D2883D9" w:rsidR="00B11B57" w:rsidRPr="001C102E" w:rsidRDefault="00B91B16" w:rsidP="00B91B16">
            <w:pPr>
              <w:spacing w:after="60"/>
              <w:rPr>
                <w:rFonts w:cstheme="minorHAnsi"/>
              </w:rPr>
            </w:pPr>
            <w:r>
              <w:rPr>
                <w:rFonts w:cstheme="minorHAnsi"/>
              </w:rPr>
              <w:t>veranschlagte Dauer je Informationsveranstaltung: 2 Stunden</w:t>
            </w:r>
          </w:p>
        </w:tc>
        <w:tc>
          <w:tcPr>
            <w:tcW w:w="1417" w:type="dxa"/>
            <w:tcBorders>
              <w:top w:val="single" w:sz="4" w:space="0" w:color="auto"/>
              <w:bottom w:val="single" w:sz="4" w:space="0" w:color="auto"/>
            </w:tcBorders>
            <w:vAlign w:val="bottom"/>
          </w:tcPr>
          <w:p w14:paraId="0F75CC7A" w14:textId="49972B3A" w:rsidR="00B11B57" w:rsidRDefault="00B11B57" w:rsidP="00C630EB">
            <w:pPr>
              <w:jc w:val="right"/>
              <w:rPr>
                <w:rFonts w:cstheme="minorHAnsi"/>
              </w:rPr>
            </w:pPr>
            <w:r>
              <w:rPr>
                <w:rFonts w:cstheme="minorHAnsi"/>
              </w:rPr>
              <w:t>St</w:t>
            </w:r>
          </w:p>
        </w:tc>
        <w:tc>
          <w:tcPr>
            <w:tcW w:w="1417" w:type="dxa"/>
            <w:tcBorders>
              <w:top w:val="single" w:sz="4" w:space="0" w:color="auto"/>
              <w:bottom w:val="single" w:sz="4" w:space="0" w:color="auto"/>
            </w:tcBorders>
            <w:vAlign w:val="bottom"/>
          </w:tcPr>
          <w:p w14:paraId="35322EBA" w14:textId="77777777" w:rsidR="00B11B57" w:rsidRPr="001C102E" w:rsidRDefault="00B11B57" w:rsidP="00D84061">
            <w:pPr>
              <w:spacing w:after="60"/>
              <w:jc w:val="right"/>
              <w:rPr>
                <w:rFonts w:cstheme="minorHAnsi"/>
              </w:rPr>
            </w:pPr>
          </w:p>
        </w:tc>
        <w:tc>
          <w:tcPr>
            <w:tcW w:w="1417" w:type="dxa"/>
            <w:tcBorders>
              <w:top w:val="single" w:sz="4" w:space="0" w:color="auto"/>
              <w:bottom w:val="single" w:sz="4" w:space="0" w:color="auto"/>
            </w:tcBorders>
            <w:vAlign w:val="bottom"/>
          </w:tcPr>
          <w:p w14:paraId="61375735" w14:textId="77777777" w:rsidR="00B11B57" w:rsidRPr="001C102E" w:rsidRDefault="00B11B57" w:rsidP="00D84061">
            <w:pPr>
              <w:spacing w:after="60"/>
              <w:jc w:val="right"/>
              <w:rPr>
                <w:rFonts w:cstheme="minorHAnsi"/>
              </w:rPr>
            </w:pPr>
          </w:p>
        </w:tc>
      </w:tr>
    </w:tbl>
    <w:p w14:paraId="42BAD953" w14:textId="77777777" w:rsidR="00387BCA" w:rsidRDefault="00387BCA">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387BCA" w:rsidRPr="001C102E" w14:paraId="01D7A708" w14:textId="77777777" w:rsidTr="00DB3B83">
        <w:tc>
          <w:tcPr>
            <w:tcW w:w="850" w:type="dxa"/>
            <w:shd w:val="clear" w:color="auto" w:fill="E7E6E6" w:themeFill="background2"/>
            <w:vAlign w:val="center"/>
          </w:tcPr>
          <w:p w14:paraId="3B57897C" w14:textId="492F9D85" w:rsidR="00387BCA" w:rsidRPr="001C102E" w:rsidRDefault="00387BCA"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28423B9B" w14:textId="77777777" w:rsidR="00387BCA" w:rsidRPr="001C102E" w:rsidRDefault="00387BCA"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0FF56FD2" w14:textId="77777777" w:rsidR="00387BCA" w:rsidRPr="001C102E" w:rsidRDefault="00387BCA"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55CF7BD7" w14:textId="77777777" w:rsidR="00387BCA" w:rsidRPr="001C102E" w:rsidRDefault="00387BCA"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13CEDBEC" w14:textId="77777777" w:rsidR="00387BCA" w:rsidRPr="001C102E" w:rsidRDefault="00387BCA" w:rsidP="00DB3B83">
            <w:pPr>
              <w:jc w:val="center"/>
              <w:rPr>
                <w:rFonts w:cstheme="minorHAnsi"/>
              </w:rPr>
            </w:pPr>
            <w:r w:rsidRPr="001C102E">
              <w:rPr>
                <w:rFonts w:cstheme="minorHAnsi"/>
              </w:rPr>
              <w:t>Gesamtbetrag in EUR</w:t>
            </w:r>
          </w:p>
        </w:tc>
      </w:tr>
      <w:tr w:rsidR="002E5BAC" w:rsidRPr="001C102E" w14:paraId="581044F8" w14:textId="04E496BC" w:rsidTr="009D72A5">
        <w:tc>
          <w:tcPr>
            <w:tcW w:w="850" w:type="dxa"/>
          </w:tcPr>
          <w:p w14:paraId="3650B032" w14:textId="54C7B7C3" w:rsidR="002E5BAC" w:rsidRPr="00BC2D50" w:rsidRDefault="002E5BAC" w:rsidP="00BC2D50">
            <w:pPr>
              <w:pStyle w:val="Listenabsatz"/>
              <w:numPr>
                <w:ilvl w:val="0"/>
                <w:numId w:val="19"/>
              </w:numPr>
              <w:spacing w:after="60"/>
              <w:ind w:left="0" w:firstLine="0"/>
              <w:rPr>
                <w:rFonts w:cstheme="minorHAnsi"/>
              </w:rPr>
            </w:pPr>
          </w:p>
        </w:tc>
        <w:tc>
          <w:tcPr>
            <w:tcW w:w="3969" w:type="dxa"/>
          </w:tcPr>
          <w:p w14:paraId="76117212" w14:textId="2371EDD1" w:rsidR="002E5BAC" w:rsidRPr="001C102E" w:rsidRDefault="002E5BAC" w:rsidP="00D84061">
            <w:pPr>
              <w:spacing w:after="60"/>
              <w:rPr>
                <w:rFonts w:cstheme="minorHAnsi"/>
                <w:b/>
                <w:caps/>
              </w:rPr>
            </w:pPr>
            <w:r w:rsidRPr="001C102E">
              <w:rPr>
                <w:rFonts w:cstheme="minorHAnsi"/>
                <w:b/>
                <w:caps/>
              </w:rPr>
              <w:t>Risikoanalyse</w:t>
            </w:r>
          </w:p>
          <w:p w14:paraId="7D2B4C34" w14:textId="77777777" w:rsidR="007A5C85" w:rsidRDefault="002E5BAC" w:rsidP="00D84061">
            <w:pPr>
              <w:spacing w:after="60"/>
              <w:rPr>
                <w:rFonts w:cstheme="minorHAnsi"/>
              </w:rPr>
            </w:pPr>
            <w:r w:rsidRPr="001C102E">
              <w:rPr>
                <w:rFonts w:cstheme="minorHAnsi"/>
              </w:rPr>
              <w:t xml:space="preserve">Durchführung einer Risikoanalyse inkl. Identifizierung und Bewertung besonders risikobehafteter Objekte und Anlagen gem. </w:t>
            </w:r>
            <w:r w:rsidR="003D2A6C" w:rsidRPr="001C102E">
              <w:rPr>
                <w:rFonts w:cstheme="minorHAnsi"/>
                <w:i/>
              </w:rPr>
              <w:t xml:space="preserve">DWA-M 119 Risikomanagement kommunale Überflutungsvorsorge </w:t>
            </w:r>
            <w:r w:rsidR="003D2A6C" w:rsidRPr="001C102E">
              <w:rPr>
                <w:rFonts w:cstheme="minorHAnsi"/>
              </w:rPr>
              <w:t>in der jeweils aktuellen Fassung</w:t>
            </w:r>
            <w:r w:rsidRPr="001C102E">
              <w:rPr>
                <w:rFonts w:cstheme="minorHAnsi"/>
              </w:rPr>
              <w:t>.</w:t>
            </w:r>
          </w:p>
          <w:p w14:paraId="50843439" w14:textId="01177183" w:rsidR="002E5BAC" w:rsidRPr="001C102E" w:rsidRDefault="007A5C85" w:rsidP="00D84061">
            <w:pPr>
              <w:spacing w:after="60"/>
              <w:rPr>
                <w:rFonts w:cstheme="minorHAnsi"/>
              </w:rPr>
            </w:pPr>
            <w:r w:rsidRPr="001C102E">
              <w:rPr>
                <w:rFonts w:cstheme="minorHAnsi"/>
              </w:rPr>
              <w:t>Alle erforderlichen Leistungen sind in die entsprechenden Einheitspreise einzukalkulieren.</w:t>
            </w:r>
            <w:r w:rsidR="002E5BAC" w:rsidRPr="001C102E">
              <w:rPr>
                <w:rFonts w:cstheme="minorHAnsi"/>
              </w:rPr>
              <w:t xml:space="preserve"> </w:t>
            </w:r>
          </w:p>
        </w:tc>
        <w:tc>
          <w:tcPr>
            <w:tcW w:w="1417" w:type="dxa"/>
            <w:vAlign w:val="bottom"/>
          </w:tcPr>
          <w:p w14:paraId="7AD4422D" w14:textId="4802066A" w:rsidR="002E5BAC" w:rsidRPr="001C102E" w:rsidRDefault="002E5BAC" w:rsidP="00C630EB">
            <w:pPr>
              <w:jc w:val="right"/>
              <w:rPr>
                <w:rFonts w:cstheme="minorHAnsi"/>
              </w:rPr>
            </w:pPr>
          </w:p>
        </w:tc>
        <w:tc>
          <w:tcPr>
            <w:tcW w:w="1417" w:type="dxa"/>
            <w:vAlign w:val="bottom"/>
          </w:tcPr>
          <w:p w14:paraId="3BFB9F86" w14:textId="10BCE016" w:rsidR="002E5BAC" w:rsidRPr="001C102E" w:rsidRDefault="002E5BAC" w:rsidP="00D84061">
            <w:pPr>
              <w:spacing w:after="60"/>
              <w:jc w:val="right"/>
              <w:rPr>
                <w:rFonts w:cstheme="minorHAnsi"/>
              </w:rPr>
            </w:pPr>
          </w:p>
        </w:tc>
        <w:tc>
          <w:tcPr>
            <w:tcW w:w="1417" w:type="dxa"/>
            <w:vAlign w:val="bottom"/>
          </w:tcPr>
          <w:p w14:paraId="3F23B62A" w14:textId="38ED5BB9" w:rsidR="002E5BAC" w:rsidRPr="001C102E" w:rsidRDefault="002E5BAC" w:rsidP="00D84061">
            <w:pPr>
              <w:spacing w:after="60"/>
              <w:jc w:val="right"/>
              <w:rPr>
                <w:rFonts w:cstheme="minorHAnsi"/>
              </w:rPr>
            </w:pPr>
          </w:p>
        </w:tc>
      </w:tr>
      <w:tr w:rsidR="002E5BAC" w:rsidRPr="001C102E" w14:paraId="1C8250FF" w14:textId="4A53D726" w:rsidTr="009D72A5">
        <w:tc>
          <w:tcPr>
            <w:tcW w:w="850" w:type="dxa"/>
            <w:tcBorders>
              <w:bottom w:val="single" w:sz="4" w:space="0" w:color="auto"/>
            </w:tcBorders>
          </w:tcPr>
          <w:p w14:paraId="0762A623" w14:textId="25B96796" w:rsidR="002E5BAC" w:rsidRPr="00BC2D50" w:rsidRDefault="002E5BAC" w:rsidP="00BC2D50">
            <w:pPr>
              <w:pStyle w:val="Listenabsatz"/>
              <w:numPr>
                <w:ilvl w:val="1"/>
                <w:numId w:val="19"/>
              </w:numPr>
              <w:spacing w:after="60"/>
              <w:ind w:left="0" w:firstLine="0"/>
              <w:rPr>
                <w:rFonts w:cstheme="minorHAnsi"/>
              </w:rPr>
            </w:pPr>
          </w:p>
        </w:tc>
        <w:tc>
          <w:tcPr>
            <w:tcW w:w="3969" w:type="dxa"/>
            <w:tcBorders>
              <w:bottom w:val="single" w:sz="4" w:space="0" w:color="auto"/>
            </w:tcBorders>
          </w:tcPr>
          <w:p w14:paraId="0E01C672" w14:textId="746CC101" w:rsidR="002E5BAC" w:rsidRPr="001C102E" w:rsidRDefault="002E5BAC" w:rsidP="00D84061">
            <w:pPr>
              <w:spacing w:after="60"/>
              <w:rPr>
                <w:rFonts w:cstheme="minorHAnsi"/>
                <w:b/>
              </w:rPr>
            </w:pPr>
            <w:r w:rsidRPr="001C102E">
              <w:rPr>
                <w:rFonts w:cstheme="minorHAnsi"/>
                <w:b/>
              </w:rPr>
              <w:t>Auswertung Starkregengefahrenkarten</w:t>
            </w:r>
          </w:p>
          <w:p w14:paraId="7526AB46" w14:textId="75C59DA0" w:rsidR="002E5BAC" w:rsidRPr="001830E7" w:rsidRDefault="002E5BAC" w:rsidP="001830E7">
            <w:pPr>
              <w:spacing w:after="60"/>
              <w:rPr>
                <w:rFonts w:cstheme="minorHAnsi"/>
              </w:rPr>
            </w:pPr>
            <w:r w:rsidRPr="001830E7">
              <w:rPr>
                <w:rFonts w:cstheme="minorHAnsi"/>
              </w:rPr>
              <w:t>detaillierte Analyse der Starkregengefahrenkarten</w:t>
            </w:r>
            <w:r w:rsidR="001830E7">
              <w:rPr>
                <w:rFonts w:cstheme="minorHAnsi"/>
              </w:rPr>
              <w:t xml:space="preserve"> </w:t>
            </w:r>
            <w:r w:rsidR="001830E7" w:rsidRPr="001830E7">
              <w:rPr>
                <w:rFonts w:cstheme="minorHAnsi"/>
                <w:u w:val="single"/>
              </w:rPr>
              <w:t>und</w:t>
            </w:r>
          </w:p>
          <w:p w14:paraId="6E8C3686" w14:textId="17F7745E" w:rsidR="00EE2D3C" w:rsidRPr="001830E7" w:rsidRDefault="002E5BAC" w:rsidP="001830E7">
            <w:pPr>
              <w:spacing w:after="60"/>
              <w:rPr>
                <w:rFonts w:cstheme="minorHAnsi"/>
              </w:rPr>
            </w:pPr>
            <w:r w:rsidRPr="001830E7">
              <w:rPr>
                <w:rFonts w:cstheme="minorHAnsi"/>
              </w:rPr>
              <w:t>Identifizierung und Benennung besonders gefährdeter Areale, Objekte und Anlagen</w:t>
            </w:r>
            <w:r w:rsidR="00EE2D3C" w:rsidRPr="001830E7">
              <w:rPr>
                <w:rFonts w:cstheme="minorHAnsi"/>
              </w:rPr>
              <w:t xml:space="preserve"> gemäß </w:t>
            </w:r>
            <w:r w:rsidR="00BA58FD" w:rsidRPr="001830E7">
              <w:rPr>
                <w:rFonts w:cstheme="minorHAnsi"/>
              </w:rPr>
              <w:t xml:space="preserve">Merkblatt </w:t>
            </w:r>
            <w:r w:rsidR="00BA58FD" w:rsidRPr="001830E7">
              <w:rPr>
                <w:rFonts w:cstheme="minorHAnsi"/>
              </w:rPr>
              <w:br/>
            </w:r>
            <w:r w:rsidR="00EE2D3C" w:rsidRPr="001830E7">
              <w:rPr>
                <w:rFonts w:cstheme="minorHAnsi"/>
              </w:rPr>
              <w:t>DWA-M 119</w:t>
            </w:r>
            <w:r w:rsidR="00BA58FD" w:rsidRPr="001830E7">
              <w:rPr>
                <w:rFonts w:cstheme="minorHAnsi"/>
              </w:rPr>
              <w:t xml:space="preserve"> in der jeweils aktuellen Fassung.</w:t>
            </w:r>
          </w:p>
        </w:tc>
        <w:tc>
          <w:tcPr>
            <w:tcW w:w="1417" w:type="dxa"/>
            <w:tcBorders>
              <w:bottom w:val="single" w:sz="4" w:space="0" w:color="auto"/>
            </w:tcBorders>
            <w:vAlign w:val="bottom"/>
          </w:tcPr>
          <w:p w14:paraId="14149A29" w14:textId="595C0641" w:rsidR="002E5BAC" w:rsidRPr="001C102E" w:rsidRDefault="00E61207" w:rsidP="00C630EB">
            <w:pPr>
              <w:jc w:val="right"/>
              <w:rPr>
                <w:rFonts w:cstheme="minorHAnsi"/>
              </w:rPr>
            </w:pPr>
            <w:r w:rsidRPr="001C102E">
              <w:rPr>
                <w:rFonts w:cstheme="minorHAnsi"/>
              </w:rPr>
              <w:t>Pauschal</w:t>
            </w:r>
          </w:p>
        </w:tc>
        <w:tc>
          <w:tcPr>
            <w:tcW w:w="1417" w:type="dxa"/>
            <w:tcBorders>
              <w:bottom w:val="single" w:sz="4" w:space="0" w:color="auto"/>
            </w:tcBorders>
            <w:vAlign w:val="bottom"/>
          </w:tcPr>
          <w:p w14:paraId="756AC486" w14:textId="3A68D723"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1C023A46" w14:textId="6312264A" w:rsidR="002E5BAC" w:rsidRPr="001C102E" w:rsidRDefault="002E5BAC" w:rsidP="00D84061">
            <w:pPr>
              <w:spacing w:after="60"/>
              <w:jc w:val="right"/>
              <w:rPr>
                <w:rFonts w:cstheme="minorHAnsi"/>
              </w:rPr>
            </w:pPr>
          </w:p>
        </w:tc>
      </w:tr>
      <w:tr w:rsidR="002E5BAC" w:rsidRPr="001C102E" w14:paraId="53BEDCF9" w14:textId="6AE3456D" w:rsidTr="009D72A5">
        <w:tc>
          <w:tcPr>
            <w:tcW w:w="850" w:type="dxa"/>
            <w:tcBorders>
              <w:top w:val="single" w:sz="4" w:space="0" w:color="auto"/>
              <w:bottom w:val="single" w:sz="4" w:space="0" w:color="auto"/>
            </w:tcBorders>
          </w:tcPr>
          <w:p w14:paraId="50AD2DF0" w14:textId="0BD555BE" w:rsidR="002E5BAC" w:rsidRPr="00BC2D50" w:rsidRDefault="002E5BAC" w:rsidP="00BC2D50">
            <w:pPr>
              <w:pStyle w:val="Listenabsatz"/>
              <w:numPr>
                <w:ilvl w:val="1"/>
                <w:numId w:val="19"/>
              </w:numPr>
              <w:spacing w:after="60"/>
              <w:ind w:left="0" w:firstLine="0"/>
              <w:rPr>
                <w:rFonts w:cstheme="minorHAnsi"/>
              </w:rPr>
            </w:pPr>
          </w:p>
        </w:tc>
        <w:tc>
          <w:tcPr>
            <w:tcW w:w="3969" w:type="dxa"/>
            <w:tcBorders>
              <w:top w:val="single" w:sz="4" w:space="0" w:color="auto"/>
              <w:bottom w:val="single" w:sz="4" w:space="0" w:color="auto"/>
            </w:tcBorders>
          </w:tcPr>
          <w:p w14:paraId="347619EF" w14:textId="790CD0FE" w:rsidR="002E5BAC" w:rsidRPr="001C102E" w:rsidRDefault="002E5BAC" w:rsidP="00D84061">
            <w:pPr>
              <w:spacing w:after="60"/>
              <w:rPr>
                <w:rFonts w:cstheme="minorHAnsi"/>
                <w:b/>
              </w:rPr>
            </w:pPr>
            <w:r w:rsidRPr="001C102E">
              <w:rPr>
                <w:rFonts w:cstheme="minorHAnsi"/>
                <w:b/>
              </w:rPr>
              <w:t>Ermittlung und Bewertung kritischer Objekte und Bereiche (flächenhafte Erstbewertung)</w:t>
            </w:r>
          </w:p>
          <w:p w14:paraId="31CDC74F" w14:textId="36C76D4B" w:rsidR="002E5BAC" w:rsidRPr="001C102E" w:rsidRDefault="00BA58FD" w:rsidP="00D84061">
            <w:pPr>
              <w:pStyle w:val="Listenabsatz"/>
              <w:numPr>
                <w:ilvl w:val="0"/>
                <w:numId w:val="5"/>
              </w:numPr>
              <w:spacing w:after="60"/>
              <w:contextualSpacing w:val="0"/>
              <w:rPr>
                <w:rFonts w:cstheme="minorHAnsi"/>
              </w:rPr>
            </w:pPr>
            <w:r w:rsidRPr="001C102E">
              <w:rPr>
                <w:rFonts w:cstheme="minorHAnsi"/>
              </w:rPr>
              <w:t>F</w:t>
            </w:r>
            <w:r w:rsidR="002E5BAC" w:rsidRPr="001C102E">
              <w:rPr>
                <w:rFonts w:cstheme="minorHAnsi"/>
              </w:rPr>
              <w:t>lächen</w:t>
            </w:r>
            <w:r>
              <w:rPr>
                <w:rFonts w:cstheme="minorHAnsi"/>
              </w:rPr>
              <w:t xml:space="preserve"> </w:t>
            </w:r>
            <w:r w:rsidR="002E5BAC" w:rsidRPr="001C102E">
              <w:rPr>
                <w:rFonts w:cstheme="minorHAnsi"/>
              </w:rPr>
              <w:t>bezogene Auswertung anhand von Nutzungsdaten</w:t>
            </w:r>
          </w:p>
          <w:p w14:paraId="3E63E13D" w14:textId="382019E2"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Vorabstimmung von Datengrundlage und Bewertungskriterien</w:t>
            </w:r>
          </w:p>
          <w:p w14:paraId="391E7378" w14:textId="6830E3F7" w:rsidR="00EE2D3C" w:rsidRPr="00EE2D3C" w:rsidRDefault="002E5BAC" w:rsidP="00EE2D3C">
            <w:pPr>
              <w:pStyle w:val="Listenabsatz"/>
              <w:numPr>
                <w:ilvl w:val="0"/>
                <w:numId w:val="5"/>
              </w:numPr>
              <w:spacing w:after="60"/>
              <w:contextualSpacing w:val="0"/>
              <w:rPr>
                <w:rFonts w:cstheme="minorHAnsi"/>
              </w:rPr>
            </w:pPr>
            <w:r w:rsidRPr="001C102E">
              <w:rPr>
                <w:rFonts w:cstheme="minorHAnsi"/>
              </w:rPr>
              <w:t>Identifizierung und Lokalisierung kritischer Objekte und Bereiche</w:t>
            </w:r>
          </w:p>
          <w:p w14:paraId="1EC8400F" w14:textId="44B886B9"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 xml:space="preserve">Erzeugung GIS-Datensatz mit Risikoobjekten (inkl. ggf. ergänztem Symboldatensatz) </w:t>
            </w:r>
          </w:p>
        </w:tc>
        <w:tc>
          <w:tcPr>
            <w:tcW w:w="1417" w:type="dxa"/>
            <w:tcBorders>
              <w:top w:val="single" w:sz="4" w:space="0" w:color="auto"/>
              <w:bottom w:val="single" w:sz="4" w:space="0" w:color="auto"/>
            </w:tcBorders>
            <w:vAlign w:val="bottom"/>
          </w:tcPr>
          <w:p w14:paraId="034E3A32" w14:textId="272E2963" w:rsidR="002E5BAC" w:rsidRPr="001C102E" w:rsidRDefault="00E61207" w:rsidP="00C630EB">
            <w:pPr>
              <w:jc w:val="right"/>
              <w:rPr>
                <w:rFonts w:cstheme="minorHAnsi"/>
              </w:rPr>
            </w:pPr>
            <w:r w:rsidRPr="001C102E">
              <w:rPr>
                <w:rFonts w:cstheme="minorHAnsi"/>
              </w:rPr>
              <w:t>Pauschal</w:t>
            </w:r>
          </w:p>
        </w:tc>
        <w:tc>
          <w:tcPr>
            <w:tcW w:w="1417" w:type="dxa"/>
            <w:tcBorders>
              <w:top w:val="single" w:sz="4" w:space="0" w:color="auto"/>
              <w:bottom w:val="single" w:sz="4" w:space="0" w:color="auto"/>
            </w:tcBorders>
            <w:vAlign w:val="bottom"/>
          </w:tcPr>
          <w:p w14:paraId="6B1B5339" w14:textId="30F69182" w:rsidR="002E5BAC" w:rsidRPr="001C102E" w:rsidRDefault="002E5BAC" w:rsidP="00D84061">
            <w:pPr>
              <w:spacing w:after="60"/>
              <w:jc w:val="right"/>
              <w:rPr>
                <w:rFonts w:cstheme="minorHAnsi"/>
              </w:rPr>
            </w:pPr>
          </w:p>
        </w:tc>
        <w:tc>
          <w:tcPr>
            <w:tcW w:w="1417" w:type="dxa"/>
            <w:tcBorders>
              <w:top w:val="single" w:sz="4" w:space="0" w:color="auto"/>
              <w:bottom w:val="single" w:sz="4" w:space="0" w:color="auto"/>
            </w:tcBorders>
            <w:vAlign w:val="bottom"/>
          </w:tcPr>
          <w:p w14:paraId="1254A15B" w14:textId="7E38FA32" w:rsidR="002E5BAC" w:rsidRPr="001C102E" w:rsidRDefault="002E5BAC" w:rsidP="00D84061">
            <w:pPr>
              <w:spacing w:after="60"/>
              <w:jc w:val="right"/>
              <w:rPr>
                <w:rFonts w:cstheme="minorHAnsi"/>
              </w:rPr>
            </w:pPr>
          </w:p>
        </w:tc>
      </w:tr>
      <w:tr w:rsidR="00AF788A" w:rsidRPr="001C102E" w14:paraId="4B39953F" w14:textId="33DB096D" w:rsidTr="009D72A5">
        <w:tc>
          <w:tcPr>
            <w:tcW w:w="850" w:type="dxa"/>
            <w:tcBorders>
              <w:top w:val="single" w:sz="4" w:space="0" w:color="auto"/>
              <w:bottom w:val="single" w:sz="4" w:space="0" w:color="auto"/>
            </w:tcBorders>
          </w:tcPr>
          <w:p w14:paraId="31FAC0D9" w14:textId="6EEDF4B8" w:rsidR="00AF788A" w:rsidRPr="00BC2D50" w:rsidRDefault="00AF788A" w:rsidP="00BC2D50">
            <w:pPr>
              <w:pStyle w:val="Listenabsatz"/>
              <w:numPr>
                <w:ilvl w:val="1"/>
                <w:numId w:val="19"/>
              </w:numPr>
              <w:spacing w:after="60"/>
              <w:ind w:left="0" w:firstLine="0"/>
              <w:rPr>
                <w:rFonts w:cstheme="minorHAnsi"/>
              </w:rPr>
            </w:pPr>
          </w:p>
        </w:tc>
        <w:tc>
          <w:tcPr>
            <w:tcW w:w="3969" w:type="dxa"/>
            <w:tcBorders>
              <w:top w:val="single" w:sz="4" w:space="0" w:color="auto"/>
              <w:bottom w:val="single" w:sz="4" w:space="0" w:color="auto"/>
            </w:tcBorders>
          </w:tcPr>
          <w:p w14:paraId="3C07ADD5" w14:textId="64D35791" w:rsidR="007F1843" w:rsidRPr="007F1843" w:rsidRDefault="007F1843" w:rsidP="00D84061">
            <w:pPr>
              <w:spacing w:after="60"/>
              <w:rPr>
                <w:rFonts w:cstheme="minorHAnsi"/>
              </w:rPr>
            </w:pPr>
            <w:r w:rsidRPr="007F1843">
              <w:rPr>
                <w:rFonts w:cstheme="minorHAnsi"/>
              </w:rPr>
              <w:t>Optional</w:t>
            </w:r>
          </w:p>
          <w:p w14:paraId="7B1F7B88" w14:textId="7BBAA172" w:rsidR="00AF788A" w:rsidRPr="001C102E" w:rsidRDefault="00AF788A" w:rsidP="00D84061">
            <w:pPr>
              <w:spacing w:after="60"/>
              <w:rPr>
                <w:rFonts w:cstheme="minorHAnsi"/>
              </w:rPr>
            </w:pPr>
            <w:r w:rsidRPr="001C102E">
              <w:rPr>
                <w:rFonts w:cstheme="minorHAnsi"/>
                <w:b/>
              </w:rPr>
              <w:t>Ermittlung und Bewertung kritischer Objekte (Detailanalyse Einzelobjekt)</w:t>
            </w:r>
          </w:p>
          <w:p w14:paraId="01D314F5" w14:textId="75ED2B7A" w:rsidR="00AF788A" w:rsidRPr="001C102E" w:rsidRDefault="00AF788A" w:rsidP="00D84061">
            <w:pPr>
              <w:pStyle w:val="Listenabsatz"/>
              <w:numPr>
                <w:ilvl w:val="0"/>
                <w:numId w:val="5"/>
              </w:numPr>
              <w:spacing w:after="60"/>
              <w:contextualSpacing w:val="0"/>
              <w:rPr>
                <w:rFonts w:cstheme="minorHAnsi"/>
              </w:rPr>
            </w:pPr>
            <w:r w:rsidRPr="001C102E">
              <w:rPr>
                <w:rFonts w:cstheme="minorHAnsi"/>
              </w:rPr>
              <w:t>Auswertung von Planunterlagen</w:t>
            </w:r>
          </w:p>
          <w:p w14:paraId="19D7BAEC" w14:textId="5DB6C1C6" w:rsidR="00AF788A" w:rsidRPr="001C102E" w:rsidRDefault="00AF788A" w:rsidP="00D84061">
            <w:pPr>
              <w:pStyle w:val="Listenabsatz"/>
              <w:numPr>
                <w:ilvl w:val="0"/>
                <w:numId w:val="5"/>
              </w:numPr>
              <w:spacing w:after="60"/>
              <w:contextualSpacing w:val="0"/>
              <w:rPr>
                <w:rFonts w:cstheme="minorHAnsi"/>
              </w:rPr>
            </w:pPr>
            <w:r w:rsidRPr="001C102E">
              <w:rPr>
                <w:rFonts w:cstheme="minorHAnsi"/>
              </w:rPr>
              <w:t>Durchführung von Befragungen (Nutzer, Betriebspersonal etc.)</w:t>
            </w:r>
          </w:p>
          <w:p w14:paraId="042AA0E5" w14:textId="4CF5A777" w:rsidR="00AF788A" w:rsidRPr="001C102E" w:rsidRDefault="00AF788A" w:rsidP="00D84061">
            <w:pPr>
              <w:pStyle w:val="Listenabsatz"/>
              <w:numPr>
                <w:ilvl w:val="0"/>
                <w:numId w:val="5"/>
              </w:numPr>
              <w:spacing w:after="60"/>
              <w:contextualSpacing w:val="0"/>
              <w:rPr>
                <w:rFonts w:cstheme="minorHAnsi"/>
              </w:rPr>
            </w:pPr>
            <w:r w:rsidRPr="001C102E">
              <w:rPr>
                <w:rFonts w:cstheme="minorHAnsi"/>
              </w:rPr>
              <w:t>Ortsbegehung</w:t>
            </w:r>
          </w:p>
          <w:p w14:paraId="726B1B4C" w14:textId="670682F0" w:rsidR="00AF788A" w:rsidRPr="001C102E" w:rsidRDefault="00AF788A" w:rsidP="00D84061">
            <w:pPr>
              <w:pStyle w:val="Listenabsatz"/>
              <w:numPr>
                <w:ilvl w:val="0"/>
                <w:numId w:val="5"/>
              </w:numPr>
              <w:spacing w:after="60"/>
              <w:contextualSpacing w:val="0"/>
              <w:rPr>
                <w:rFonts w:cstheme="minorHAnsi"/>
              </w:rPr>
            </w:pPr>
            <w:r w:rsidRPr="001C102E">
              <w:rPr>
                <w:rFonts w:cstheme="minorHAnsi"/>
              </w:rPr>
              <w:t>Schadenspotenzialbewertung</w:t>
            </w:r>
          </w:p>
          <w:p w14:paraId="7BC51BD2" w14:textId="3E8CCAA6" w:rsidR="00DA20BE" w:rsidRPr="001C102E" w:rsidRDefault="00AF788A" w:rsidP="00D84061">
            <w:pPr>
              <w:spacing w:after="60"/>
              <w:rPr>
                <w:rFonts w:cstheme="minorHAnsi"/>
              </w:rPr>
            </w:pPr>
            <w:r w:rsidRPr="001C102E">
              <w:rPr>
                <w:rFonts w:cstheme="minorHAnsi"/>
              </w:rPr>
              <w:t>(die genaue Anzahl kritischer Objekte wird sich erst im Laufe der Bearbeitung ergeben)</w:t>
            </w:r>
          </w:p>
        </w:tc>
        <w:tc>
          <w:tcPr>
            <w:tcW w:w="1417" w:type="dxa"/>
            <w:tcBorders>
              <w:top w:val="single" w:sz="4" w:space="0" w:color="auto"/>
              <w:bottom w:val="single" w:sz="4" w:space="0" w:color="auto"/>
            </w:tcBorders>
            <w:vAlign w:val="bottom"/>
          </w:tcPr>
          <w:p w14:paraId="53C94312" w14:textId="1FE6FD5C" w:rsidR="00AF788A" w:rsidRPr="001C102E" w:rsidRDefault="005B461E" w:rsidP="00C630EB">
            <w:pPr>
              <w:jc w:val="right"/>
              <w:rPr>
                <w:rFonts w:cstheme="minorHAnsi"/>
              </w:rPr>
            </w:pPr>
            <w:r w:rsidRPr="00970344">
              <w:rPr>
                <w:rFonts w:cstheme="minorHAnsi"/>
              </w:rPr>
              <w:t>je</w:t>
            </w:r>
            <w:r w:rsidR="00CD4B04" w:rsidRPr="00970344">
              <w:rPr>
                <w:rFonts w:cstheme="minorHAnsi"/>
              </w:rPr>
              <w:t xml:space="preserve"> </w:t>
            </w:r>
            <w:r w:rsidRPr="00970344">
              <w:rPr>
                <w:rFonts w:cstheme="minorHAnsi"/>
              </w:rPr>
              <w:t xml:space="preserve">10 </w:t>
            </w:r>
            <w:r w:rsidR="00981DA0" w:rsidRPr="00970344">
              <w:rPr>
                <w:rFonts w:cstheme="minorHAnsi"/>
              </w:rPr>
              <w:t>St</w:t>
            </w:r>
          </w:p>
        </w:tc>
        <w:tc>
          <w:tcPr>
            <w:tcW w:w="1417" w:type="dxa"/>
            <w:tcBorders>
              <w:top w:val="single" w:sz="4" w:space="0" w:color="auto"/>
              <w:bottom w:val="single" w:sz="4" w:space="0" w:color="auto"/>
            </w:tcBorders>
            <w:vAlign w:val="bottom"/>
          </w:tcPr>
          <w:p w14:paraId="6B1EE613" w14:textId="1AB4EF2D" w:rsidR="00AF788A" w:rsidRPr="001C102E" w:rsidRDefault="00AF788A" w:rsidP="00D84061">
            <w:pPr>
              <w:spacing w:after="60"/>
              <w:jc w:val="right"/>
              <w:rPr>
                <w:rFonts w:cstheme="minorHAnsi"/>
              </w:rPr>
            </w:pPr>
          </w:p>
        </w:tc>
        <w:tc>
          <w:tcPr>
            <w:tcW w:w="1417" w:type="dxa"/>
            <w:tcBorders>
              <w:top w:val="single" w:sz="4" w:space="0" w:color="auto"/>
              <w:bottom w:val="single" w:sz="4" w:space="0" w:color="auto"/>
            </w:tcBorders>
            <w:vAlign w:val="bottom"/>
          </w:tcPr>
          <w:p w14:paraId="1B6D4D42" w14:textId="2A485469" w:rsidR="00AF788A" w:rsidRPr="001C102E" w:rsidRDefault="00AF788A" w:rsidP="00D84061">
            <w:pPr>
              <w:spacing w:after="60"/>
              <w:jc w:val="right"/>
              <w:rPr>
                <w:rFonts w:cstheme="minorHAnsi"/>
              </w:rPr>
            </w:pPr>
          </w:p>
        </w:tc>
      </w:tr>
    </w:tbl>
    <w:p w14:paraId="623023EA" w14:textId="77777777" w:rsidR="00387BCA" w:rsidRDefault="00387BCA">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387BCA" w:rsidRPr="001C102E" w14:paraId="48434CDB" w14:textId="77777777" w:rsidTr="009D72A5">
        <w:tc>
          <w:tcPr>
            <w:tcW w:w="850" w:type="dxa"/>
            <w:shd w:val="clear" w:color="auto" w:fill="E7E6E6" w:themeFill="background2"/>
            <w:vAlign w:val="center"/>
          </w:tcPr>
          <w:p w14:paraId="109C235E" w14:textId="58E84872" w:rsidR="00387BCA" w:rsidRPr="001C102E" w:rsidRDefault="00387BCA"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5105960E" w14:textId="77777777" w:rsidR="00387BCA" w:rsidRPr="001C102E" w:rsidRDefault="00387BCA"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5E5A66CF" w14:textId="77777777" w:rsidR="00387BCA" w:rsidRPr="001C102E" w:rsidRDefault="00387BCA"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4D26F73A" w14:textId="77777777" w:rsidR="00387BCA" w:rsidRPr="001C102E" w:rsidRDefault="00387BCA"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6AE758B7" w14:textId="77777777" w:rsidR="00387BCA" w:rsidRPr="001C102E" w:rsidRDefault="00387BCA" w:rsidP="00DB3B83">
            <w:pPr>
              <w:jc w:val="center"/>
              <w:rPr>
                <w:rFonts w:cstheme="minorHAnsi"/>
              </w:rPr>
            </w:pPr>
            <w:r w:rsidRPr="001C102E">
              <w:rPr>
                <w:rFonts w:cstheme="minorHAnsi"/>
              </w:rPr>
              <w:t>Gesamtbetrag in EUR</w:t>
            </w:r>
          </w:p>
        </w:tc>
      </w:tr>
      <w:tr w:rsidR="002E5BAC" w:rsidRPr="001C102E" w14:paraId="31EE4748" w14:textId="6DF5D1A0" w:rsidTr="009D72A5">
        <w:tc>
          <w:tcPr>
            <w:tcW w:w="850" w:type="dxa"/>
            <w:tcBorders>
              <w:bottom w:val="single" w:sz="4" w:space="0" w:color="auto"/>
            </w:tcBorders>
          </w:tcPr>
          <w:p w14:paraId="0BBB73F6" w14:textId="0BCCA983" w:rsidR="002E5BAC" w:rsidRPr="00BC2D50" w:rsidRDefault="002E5BAC" w:rsidP="00BC2D50">
            <w:pPr>
              <w:pStyle w:val="Listenabsatz"/>
              <w:numPr>
                <w:ilvl w:val="1"/>
                <w:numId w:val="19"/>
              </w:numPr>
              <w:spacing w:after="60"/>
              <w:ind w:left="0" w:firstLine="0"/>
              <w:rPr>
                <w:rFonts w:cstheme="minorHAnsi"/>
              </w:rPr>
            </w:pPr>
          </w:p>
        </w:tc>
        <w:tc>
          <w:tcPr>
            <w:tcW w:w="3969" w:type="dxa"/>
            <w:tcBorders>
              <w:bottom w:val="single" w:sz="4" w:space="0" w:color="auto"/>
            </w:tcBorders>
          </w:tcPr>
          <w:p w14:paraId="3F84138A" w14:textId="424EFCF6" w:rsidR="002E5BAC" w:rsidRPr="001C102E" w:rsidRDefault="002E5BAC" w:rsidP="00D84061">
            <w:pPr>
              <w:spacing w:after="60"/>
              <w:rPr>
                <w:rFonts w:cstheme="minorHAnsi"/>
                <w:b/>
              </w:rPr>
            </w:pPr>
            <w:r w:rsidRPr="001C102E">
              <w:rPr>
                <w:rFonts w:cstheme="minorHAnsi"/>
                <w:b/>
              </w:rPr>
              <w:t>Risiko-Steckbrief</w:t>
            </w:r>
          </w:p>
          <w:p w14:paraId="48EE629C" w14:textId="3E9DD99C"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Vorbereitung und Entwurf</w:t>
            </w:r>
          </w:p>
          <w:p w14:paraId="7C49CD77" w14:textId="73D011D3"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Formulierung erster Maßnahmenvorschläge</w:t>
            </w:r>
          </w:p>
          <w:p w14:paraId="365C436B" w14:textId="53D86145"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Überarbeitung nach Zwischenabstimmung</w:t>
            </w:r>
          </w:p>
          <w:p w14:paraId="0C933D03" w14:textId="5A22715F" w:rsidR="002E5BAC" w:rsidRPr="001C102E" w:rsidRDefault="00AF788A" w:rsidP="00D84061">
            <w:pPr>
              <w:pStyle w:val="Listenabsatz"/>
              <w:numPr>
                <w:ilvl w:val="0"/>
                <w:numId w:val="5"/>
              </w:numPr>
              <w:spacing w:after="60"/>
              <w:contextualSpacing w:val="0"/>
              <w:rPr>
                <w:rFonts w:cstheme="minorHAnsi"/>
              </w:rPr>
            </w:pPr>
            <w:r w:rsidRPr="001C102E">
              <w:rPr>
                <w:rFonts w:cstheme="minorHAnsi"/>
              </w:rPr>
              <w:t>r</w:t>
            </w:r>
            <w:r w:rsidR="002E5BAC" w:rsidRPr="001C102E">
              <w:rPr>
                <w:rFonts w:cstheme="minorHAnsi"/>
              </w:rPr>
              <w:t>edaktionelle Ausarbeitung inkl. Bilddokumentation</w:t>
            </w:r>
          </w:p>
          <w:p w14:paraId="0798471A" w14:textId="7B9B1027" w:rsidR="002E5BAC" w:rsidRPr="001C102E" w:rsidRDefault="002E5BAC" w:rsidP="00D84061">
            <w:pPr>
              <w:pStyle w:val="Listenabsatz"/>
              <w:numPr>
                <w:ilvl w:val="0"/>
                <w:numId w:val="5"/>
              </w:numPr>
              <w:spacing w:after="60"/>
              <w:contextualSpacing w:val="0"/>
              <w:rPr>
                <w:rFonts w:cstheme="minorHAnsi"/>
              </w:rPr>
            </w:pPr>
            <w:r w:rsidRPr="001C102E">
              <w:rPr>
                <w:rFonts w:cstheme="minorHAnsi"/>
              </w:rPr>
              <w:t>Zusammenfassende Priorisierung der Risiko-</w:t>
            </w:r>
            <w:r w:rsidR="00AF788A" w:rsidRPr="001C102E">
              <w:rPr>
                <w:rFonts w:cstheme="minorHAnsi"/>
              </w:rPr>
              <w:t>S</w:t>
            </w:r>
            <w:r w:rsidRPr="001C102E">
              <w:rPr>
                <w:rFonts w:cstheme="minorHAnsi"/>
              </w:rPr>
              <w:t>teckbriefe</w:t>
            </w:r>
          </w:p>
          <w:p w14:paraId="315C54D9" w14:textId="3A470CA2" w:rsidR="00DA20BE" w:rsidRPr="001C102E" w:rsidRDefault="002E5BAC" w:rsidP="00D84061">
            <w:pPr>
              <w:spacing w:after="60"/>
              <w:rPr>
                <w:rFonts w:cstheme="minorHAnsi"/>
              </w:rPr>
            </w:pPr>
            <w:r w:rsidRPr="001C102E">
              <w:rPr>
                <w:rFonts w:cstheme="minorHAnsi"/>
              </w:rPr>
              <w:t>(die genaue Anzahl Risiko-Steckbriefe wird sich erst im Laufe der Bearbeitung ergeben)</w:t>
            </w:r>
          </w:p>
        </w:tc>
        <w:tc>
          <w:tcPr>
            <w:tcW w:w="1417" w:type="dxa"/>
            <w:tcBorders>
              <w:bottom w:val="single" w:sz="4" w:space="0" w:color="auto"/>
            </w:tcBorders>
            <w:vAlign w:val="bottom"/>
          </w:tcPr>
          <w:p w14:paraId="3E2FD050" w14:textId="38F8C1BF" w:rsidR="002E5BAC" w:rsidRPr="001C102E" w:rsidRDefault="00CD4B04" w:rsidP="00C630EB">
            <w:pPr>
              <w:jc w:val="right"/>
              <w:rPr>
                <w:rFonts w:cstheme="minorHAnsi"/>
              </w:rPr>
            </w:pPr>
            <w:r>
              <w:rPr>
                <w:rFonts w:cstheme="minorHAnsi"/>
              </w:rPr>
              <w:t xml:space="preserve"> </w:t>
            </w:r>
            <w:r w:rsidR="0036235F">
              <w:rPr>
                <w:rFonts w:cstheme="minorHAnsi"/>
              </w:rPr>
              <w:t>Je 10</w:t>
            </w:r>
            <w:r>
              <w:rPr>
                <w:rFonts w:cstheme="minorHAnsi"/>
              </w:rPr>
              <w:t xml:space="preserve"> </w:t>
            </w:r>
            <w:r w:rsidR="00981DA0" w:rsidRPr="001C102E">
              <w:rPr>
                <w:rFonts w:cstheme="minorHAnsi"/>
              </w:rPr>
              <w:t>St</w:t>
            </w:r>
          </w:p>
        </w:tc>
        <w:tc>
          <w:tcPr>
            <w:tcW w:w="1417" w:type="dxa"/>
            <w:tcBorders>
              <w:bottom w:val="single" w:sz="4" w:space="0" w:color="auto"/>
            </w:tcBorders>
            <w:vAlign w:val="bottom"/>
          </w:tcPr>
          <w:p w14:paraId="4B5771D7" w14:textId="288A8C18" w:rsidR="002E5BAC" w:rsidRPr="001C102E" w:rsidRDefault="002E5BAC" w:rsidP="00D84061">
            <w:pPr>
              <w:spacing w:after="60"/>
              <w:jc w:val="right"/>
              <w:rPr>
                <w:rFonts w:cstheme="minorHAnsi"/>
              </w:rPr>
            </w:pPr>
          </w:p>
        </w:tc>
        <w:tc>
          <w:tcPr>
            <w:tcW w:w="1417" w:type="dxa"/>
            <w:tcBorders>
              <w:bottom w:val="single" w:sz="4" w:space="0" w:color="auto"/>
            </w:tcBorders>
            <w:vAlign w:val="bottom"/>
          </w:tcPr>
          <w:p w14:paraId="74B72AB5" w14:textId="662D2BCA" w:rsidR="002E5BAC" w:rsidRPr="001C102E" w:rsidRDefault="002E5BAC" w:rsidP="00D84061">
            <w:pPr>
              <w:spacing w:after="60"/>
              <w:jc w:val="right"/>
              <w:rPr>
                <w:rFonts w:cstheme="minorHAnsi"/>
              </w:rPr>
            </w:pPr>
          </w:p>
        </w:tc>
      </w:tr>
      <w:tr w:rsidR="002E5BAC" w:rsidRPr="001C102E" w14:paraId="42D06F06" w14:textId="77777777" w:rsidTr="009D72A5">
        <w:tc>
          <w:tcPr>
            <w:tcW w:w="850" w:type="dxa"/>
            <w:tcBorders>
              <w:top w:val="single" w:sz="4" w:space="0" w:color="auto"/>
            </w:tcBorders>
          </w:tcPr>
          <w:p w14:paraId="7B85B516" w14:textId="70121202" w:rsidR="002E5BAC" w:rsidRPr="00BC2D50" w:rsidRDefault="002E5BAC" w:rsidP="00BC2D50">
            <w:pPr>
              <w:pStyle w:val="Listenabsatz"/>
              <w:numPr>
                <w:ilvl w:val="0"/>
                <w:numId w:val="19"/>
              </w:numPr>
              <w:ind w:left="0" w:firstLine="0"/>
              <w:rPr>
                <w:rFonts w:cstheme="minorHAnsi"/>
              </w:rPr>
            </w:pPr>
          </w:p>
        </w:tc>
        <w:tc>
          <w:tcPr>
            <w:tcW w:w="3969" w:type="dxa"/>
            <w:tcBorders>
              <w:top w:val="single" w:sz="4" w:space="0" w:color="auto"/>
            </w:tcBorders>
          </w:tcPr>
          <w:p w14:paraId="53811908" w14:textId="395D7337" w:rsidR="002E5BAC" w:rsidRPr="001C102E" w:rsidRDefault="00514F55" w:rsidP="00C630EB">
            <w:pPr>
              <w:tabs>
                <w:tab w:val="left" w:pos="2467"/>
              </w:tabs>
              <w:spacing w:after="120"/>
              <w:rPr>
                <w:rFonts w:cstheme="minorHAnsi"/>
                <w:b/>
                <w:caps/>
              </w:rPr>
            </w:pPr>
            <w:r w:rsidRPr="0091299F">
              <w:rPr>
                <w:rFonts w:cstheme="minorHAnsi"/>
                <w:b/>
              </w:rPr>
              <w:t>Handlungskonzept</w:t>
            </w:r>
            <w:r w:rsidR="0091299F">
              <w:rPr>
                <w:rFonts w:cstheme="minorHAnsi"/>
                <w:b/>
                <w:caps/>
              </w:rPr>
              <w:t xml:space="preserve"> </w:t>
            </w:r>
            <w:r w:rsidR="0091299F" w:rsidRPr="0091299F">
              <w:rPr>
                <w:rFonts w:cstheme="minorHAnsi"/>
              </w:rPr>
              <w:t>mit</w:t>
            </w:r>
            <w:r w:rsidR="0091299F">
              <w:rPr>
                <w:rFonts w:cstheme="minorHAnsi"/>
                <w:b/>
                <w:caps/>
              </w:rPr>
              <w:t xml:space="preserve"> </w:t>
            </w:r>
            <w:r w:rsidR="0091299F">
              <w:rPr>
                <w:rFonts w:cstheme="minorHAnsi"/>
              </w:rPr>
              <w:t xml:space="preserve">Identifikation </w:t>
            </w:r>
            <w:r w:rsidR="0091299F" w:rsidRPr="006A54DC">
              <w:rPr>
                <w:rFonts w:cstheme="minorHAnsi"/>
              </w:rPr>
              <w:t>von zentralen und dezentralen Maßnahmen zur Minderung von Schäde</w:t>
            </w:r>
            <w:r w:rsidR="0091299F">
              <w:rPr>
                <w:rFonts w:cstheme="minorHAnsi"/>
              </w:rPr>
              <w:t>n</w:t>
            </w:r>
          </w:p>
        </w:tc>
        <w:tc>
          <w:tcPr>
            <w:tcW w:w="1417" w:type="dxa"/>
            <w:tcBorders>
              <w:top w:val="single" w:sz="4" w:space="0" w:color="auto"/>
            </w:tcBorders>
            <w:vAlign w:val="center"/>
          </w:tcPr>
          <w:p w14:paraId="1AAA347B" w14:textId="77777777" w:rsidR="002E5BAC" w:rsidRPr="001C102E" w:rsidRDefault="002E5BAC" w:rsidP="004D7207">
            <w:pPr>
              <w:jc w:val="right"/>
              <w:rPr>
                <w:rFonts w:cstheme="minorHAnsi"/>
              </w:rPr>
            </w:pPr>
          </w:p>
        </w:tc>
        <w:tc>
          <w:tcPr>
            <w:tcW w:w="1417" w:type="dxa"/>
            <w:tcBorders>
              <w:top w:val="single" w:sz="4" w:space="0" w:color="auto"/>
            </w:tcBorders>
            <w:vAlign w:val="bottom"/>
          </w:tcPr>
          <w:p w14:paraId="0EAC0DBB" w14:textId="77777777" w:rsidR="002E5BAC" w:rsidRPr="001C102E" w:rsidRDefault="002E5BAC" w:rsidP="002E5BAC">
            <w:pPr>
              <w:jc w:val="right"/>
              <w:rPr>
                <w:rFonts w:cstheme="minorHAnsi"/>
              </w:rPr>
            </w:pPr>
          </w:p>
        </w:tc>
        <w:tc>
          <w:tcPr>
            <w:tcW w:w="1417" w:type="dxa"/>
            <w:tcBorders>
              <w:top w:val="single" w:sz="4" w:space="0" w:color="auto"/>
            </w:tcBorders>
            <w:vAlign w:val="bottom"/>
          </w:tcPr>
          <w:p w14:paraId="79977780" w14:textId="77777777" w:rsidR="002E5BAC" w:rsidRPr="001C102E" w:rsidRDefault="002E5BAC" w:rsidP="002E5BAC">
            <w:pPr>
              <w:jc w:val="right"/>
              <w:rPr>
                <w:rFonts w:cstheme="minorHAnsi"/>
              </w:rPr>
            </w:pPr>
          </w:p>
        </w:tc>
      </w:tr>
      <w:tr w:rsidR="002E5BAC" w:rsidRPr="001C102E" w14:paraId="6D1AE4A4" w14:textId="77777777" w:rsidTr="009D72A5">
        <w:tc>
          <w:tcPr>
            <w:tcW w:w="850" w:type="dxa"/>
          </w:tcPr>
          <w:p w14:paraId="16216B9B" w14:textId="5E3BCD94" w:rsidR="002E5BAC" w:rsidRPr="001C102E" w:rsidRDefault="002E5BAC" w:rsidP="00BC2D50">
            <w:pPr>
              <w:rPr>
                <w:rFonts w:cstheme="minorHAnsi"/>
              </w:rPr>
            </w:pPr>
          </w:p>
        </w:tc>
        <w:tc>
          <w:tcPr>
            <w:tcW w:w="3969" w:type="dxa"/>
          </w:tcPr>
          <w:p w14:paraId="1B29DB2C" w14:textId="35EE7743" w:rsidR="002E5BAC" w:rsidRPr="001C102E" w:rsidRDefault="00514F55" w:rsidP="00C630EB">
            <w:pPr>
              <w:spacing w:after="120"/>
              <w:rPr>
                <w:rFonts w:cstheme="minorHAnsi"/>
              </w:rPr>
            </w:pPr>
            <w:r w:rsidRPr="001C102E">
              <w:rPr>
                <w:rFonts w:cstheme="minorHAnsi"/>
              </w:rPr>
              <w:t>Mitwirkung</w:t>
            </w:r>
            <w:r w:rsidR="00834E68">
              <w:rPr>
                <w:rFonts w:cstheme="minorHAnsi"/>
              </w:rPr>
              <w:t>/Leitung/Organisation</w:t>
            </w:r>
            <w:r w:rsidRPr="001C102E">
              <w:rPr>
                <w:rFonts w:cstheme="minorHAnsi"/>
              </w:rPr>
              <w:t xml:space="preserve"> bei der Erstellung eines Handlungskonzeptes inkl. redaktioneller Ausarbeitung gemäß der Leistungsbeschreibung</w:t>
            </w:r>
          </w:p>
        </w:tc>
        <w:tc>
          <w:tcPr>
            <w:tcW w:w="1417" w:type="dxa"/>
            <w:vAlign w:val="bottom"/>
          </w:tcPr>
          <w:p w14:paraId="2FC9F3DD" w14:textId="77777777" w:rsidR="002E5BAC" w:rsidRPr="001C102E" w:rsidRDefault="002E5BAC" w:rsidP="002E5BAC">
            <w:pPr>
              <w:jc w:val="right"/>
              <w:rPr>
                <w:rFonts w:cstheme="minorHAnsi"/>
              </w:rPr>
            </w:pPr>
          </w:p>
        </w:tc>
        <w:tc>
          <w:tcPr>
            <w:tcW w:w="1417" w:type="dxa"/>
            <w:vAlign w:val="bottom"/>
          </w:tcPr>
          <w:p w14:paraId="719D26B2" w14:textId="77777777" w:rsidR="002E5BAC" w:rsidRPr="001C102E" w:rsidRDefault="002E5BAC" w:rsidP="002E5BAC">
            <w:pPr>
              <w:jc w:val="right"/>
              <w:rPr>
                <w:rFonts w:cstheme="minorHAnsi"/>
              </w:rPr>
            </w:pPr>
          </w:p>
        </w:tc>
        <w:tc>
          <w:tcPr>
            <w:tcW w:w="1417" w:type="dxa"/>
            <w:vAlign w:val="bottom"/>
          </w:tcPr>
          <w:p w14:paraId="34E26A75" w14:textId="77777777" w:rsidR="002E5BAC" w:rsidRPr="001C102E" w:rsidRDefault="002E5BAC" w:rsidP="002E5BAC">
            <w:pPr>
              <w:jc w:val="right"/>
              <w:rPr>
                <w:rFonts w:cstheme="minorHAnsi"/>
              </w:rPr>
            </w:pPr>
          </w:p>
        </w:tc>
      </w:tr>
      <w:tr w:rsidR="002E5BAC" w:rsidRPr="001C102E" w14:paraId="2568BA4B" w14:textId="77777777" w:rsidTr="009D72A5">
        <w:tc>
          <w:tcPr>
            <w:tcW w:w="850" w:type="dxa"/>
            <w:tcBorders>
              <w:bottom w:val="single" w:sz="4" w:space="0" w:color="auto"/>
            </w:tcBorders>
          </w:tcPr>
          <w:p w14:paraId="68478431" w14:textId="622993A5" w:rsidR="002E5BAC" w:rsidRPr="00BC2D50" w:rsidRDefault="002E5BAC" w:rsidP="00BC2D50">
            <w:pPr>
              <w:pStyle w:val="Listenabsatz"/>
              <w:numPr>
                <w:ilvl w:val="1"/>
                <w:numId w:val="19"/>
              </w:numPr>
              <w:ind w:left="0" w:firstLine="0"/>
              <w:rPr>
                <w:rFonts w:cstheme="minorHAnsi"/>
              </w:rPr>
            </w:pPr>
          </w:p>
        </w:tc>
        <w:tc>
          <w:tcPr>
            <w:tcW w:w="3969" w:type="dxa"/>
            <w:tcBorders>
              <w:bottom w:val="single" w:sz="4" w:space="0" w:color="auto"/>
            </w:tcBorders>
          </w:tcPr>
          <w:p w14:paraId="53A4D861" w14:textId="2B1FCF12" w:rsidR="009A653E" w:rsidRPr="001C102E" w:rsidRDefault="009A653E" w:rsidP="008D7064">
            <w:pPr>
              <w:spacing w:after="120"/>
              <w:rPr>
                <w:rFonts w:cstheme="minorHAnsi"/>
              </w:rPr>
            </w:pPr>
            <w:r w:rsidRPr="001C102E">
              <w:rPr>
                <w:rFonts w:cstheme="minorHAnsi"/>
                <w:b/>
              </w:rPr>
              <w:t>Schriftliches Handlungskonzept</w:t>
            </w:r>
            <w:r w:rsidRPr="001C102E">
              <w:rPr>
                <w:rFonts w:cstheme="minorHAnsi"/>
              </w:rPr>
              <w:t xml:space="preserve"> inklusive Erarbeitung der folgenden Bausteine</w:t>
            </w:r>
          </w:p>
          <w:p w14:paraId="2CA7135B" w14:textId="0FF630B3" w:rsidR="009A653E" w:rsidRPr="001C102E" w:rsidRDefault="009A653E" w:rsidP="008D7064">
            <w:pPr>
              <w:pStyle w:val="Listenabsatz"/>
              <w:numPr>
                <w:ilvl w:val="0"/>
                <w:numId w:val="7"/>
              </w:numPr>
              <w:spacing w:after="120"/>
              <w:rPr>
                <w:rFonts w:cstheme="minorHAnsi"/>
              </w:rPr>
            </w:pPr>
            <w:r w:rsidRPr="001C102E">
              <w:rPr>
                <w:rFonts w:cstheme="minorHAnsi"/>
              </w:rPr>
              <w:t>Informationsvorsorge</w:t>
            </w:r>
          </w:p>
          <w:p w14:paraId="209E57B0" w14:textId="4A2E221D" w:rsidR="009A653E" w:rsidRPr="001C102E" w:rsidRDefault="009A653E" w:rsidP="008D7064">
            <w:pPr>
              <w:pStyle w:val="Listenabsatz"/>
              <w:numPr>
                <w:ilvl w:val="0"/>
                <w:numId w:val="7"/>
              </w:numPr>
              <w:spacing w:after="120"/>
              <w:rPr>
                <w:rFonts w:cstheme="minorHAnsi"/>
              </w:rPr>
            </w:pPr>
            <w:r w:rsidRPr="001C102E">
              <w:rPr>
                <w:rFonts w:cstheme="minorHAnsi"/>
              </w:rPr>
              <w:t>Flächenvorsorge</w:t>
            </w:r>
          </w:p>
          <w:p w14:paraId="7596B54E" w14:textId="1C95B692" w:rsidR="009A653E" w:rsidRPr="001C102E" w:rsidRDefault="009A653E" w:rsidP="008D7064">
            <w:pPr>
              <w:pStyle w:val="Listenabsatz"/>
              <w:numPr>
                <w:ilvl w:val="0"/>
                <w:numId w:val="7"/>
              </w:numPr>
              <w:spacing w:after="120"/>
              <w:rPr>
                <w:rFonts w:cstheme="minorHAnsi"/>
              </w:rPr>
            </w:pPr>
            <w:r w:rsidRPr="001C102E">
              <w:rPr>
                <w:rFonts w:cstheme="minorHAnsi"/>
              </w:rPr>
              <w:t>Krisenmanagement</w:t>
            </w:r>
          </w:p>
          <w:p w14:paraId="31B65E48" w14:textId="58E23581" w:rsidR="009A653E" w:rsidRPr="001C102E" w:rsidRDefault="009A653E" w:rsidP="008D7064">
            <w:pPr>
              <w:pStyle w:val="Listenabsatz"/>
              <w:numPr>
                <w:ilvl w:val="0"/>
                <w:numId w:val="7"/>
              </w:numPr>
              <w:spacing w:after="120"/>
              <w:rPr>
                <w:rFonts w:cstheme="minorHAnsi"/>
              </w:rPr>
            </w:pPr>
            <w:r w:rsidRPr="001C102E">
              <w:rPr>
                <w:rFonts w:cstheme="minorHAnsi"/>
              </w:rPr>
              <w:t xml:space="preserve">Konzeption kommunaler baulicher </w:t>
            </w:r>
            <w:r w:rsidR="006D75ED">
              <w:rPr>
                <w:rFonts w:cstheme="minorHAnsi"/>
              </w:rPr>
              <w:t xml:space="preserve">zentraler und dezentraler </w:t>
            </w:r>
            <w:r w:rsidRPr="001C102E">
              <w:rPr>
                <w:rFonts w:cstheme="minorHAnsi"/>
              </w:rPr>
              <w:t>Maßnahmen</w:t>
            </w:r>
            <w:r w:rsidR="00103B9B" w:rsidRPr="001C102E">
              <w:rPr>
                <w:rFonts w:cstheme="minorHAnsi"/>
              </w:rPr>
              <w:t xml:space="preserve"> (bei Gewässern in Abstimmung mit der unteren Wasserbehörde)</w:t>
            </w:r>
            <w:r w:rsidR="006D75ED">
              <w:rPr>
                <w:rFonts w:cstheme="minorHAnsi"/>
              </w:rPr>
              <w:t xml:space="preserve"> zur Minderung von Schäden</w:t>
            </w:r>
          </w:p>
          <w:p w14:paraId="3C4BCE31" w14:textId="09C6D0CB" w:rsidR="009A653E" w:rsidRPr="001C102E" w:rsidRDefault="009A653E" w:rsidP="008D7064">
            <w:pPr>
              <w:spacing w:after="120"/>
              <w:rPr>
                <w:rFonts w:cstheme="minorHAnsi"/>
              </w:rPr>
            </w:pPr>
            <w:r w:rsidRPr="001C102E">
              <w:rPr>
                <w:rFonts w:cstheme="minorHAnsi"/>
              </w:rPr>
              <w:t>Entwurf und redaktionelle Ausarbeitung</w:t>
            </w:r>
          </w:p>
          <w:p w14:paraId="43320611" w14:textId="3E56AB25" w:rsidR="009A653E" w:rsidRPr="001C102E" w:rsidRDefault="009A653E" w:rsidP="008D7064">
            <w:pPr>
              <w:spacing w:after="120"/>
              <w:rPr>
                <w:rFonts w:cstheme="minorHAnsi"/>
              </w:rPr>
            </w:pPr>
            <w:r w:rsidRPr="001C102E">
              <w:rPr>
                <w:rFonts w:cstheme="minorHAnsi"/>
              </w:rPr>
              <w:t>Überarbeitung und Einarbeitung von Anmerkungen kommunaler Akteure</w:t>
            </w:r>
          </w:p>
          <w:p w14:paraId="1AA74A22" w14:textId="20BA23B2" w:rsidR="002E5BAC" w:rsidRPr="001C102E" w:rsidRDefault="009A653E" w:rsidP="008D7064">
            <w:pPr>
              <w:spacing w:after="120"/>
              <w:rPr>
                <w:rFonts w:cstheme="minorHAnsi"/>
              </w:rPr>
            </w:pPr>
            <w:r w:rsidRPr="001C102E">
              <w:rPr>
                <w:rFonts w:cstheme="minorHAnsi"/>
              </w:rPr>
              <w:t>Abgabe als PDF-Dokument</w:t>
            </w:r>
          </w:p>
        </w:tc>
        <w:tc>
          <w:tcPr>
            <w:tcW w:w="1417" w:type="dxa"/>
            <w:tcBorders>
              <w:bottom w:val="single" w:sz="4" w:space="0" w:color="auto"/>
            </w:tcBorders>
            <w:vAlign w:val="bottom"/>
          </w:tcPr>
          <w:p w14:paraId="1ED3B745" w14:textId="7BE11C5B" w:rsidR="007666C5" w:rsidRPr="001C102E" w:rsidRDefault="00E61207" w:rsidP="007666C5">
            <w:pPr>
              <w:jc w:val="right"/>
              <w:rPr>
                <w:rFonts w:cstheme="minorHAnsi"/>
              </w:rPr>
            </w:pPr>
            <w:r w:rsidRPr="001C102E">
              <w:rPr>
                <w:rFonts w:cstheme="minorHAnsi"/>
              </w:rPr>
              <w:t>Pauschal</w:t>
            </w:r>
          </w:p>
        </w:tc>
        <w:tc>
          <w:tcPr>
            <w:tcW w:w="1417" w:type="dxa"/>
            <w:tcBorders>
              <w:bottom w:val="single" w:sz="4" w:space="0" w:color="auto"/>
            </w:tcBorders>
            <w:vAlign w:val="bottom"/>
          </w:tcPr>
          <w:p w14:paraId="3B2A9F65" w14:textId="77777777" w:rsidR="002E5BAC" w:rsidRPr="001C102E" w:rsidRDefault="002E5BAC" w:rsidP="002E5BAC">
            <w:pPr>
              <w:jc w:val="right"/>
              <w:rPr>
                <w:rFonts w:cstheme="minorHAnsi"/>
              </w:rPr>
            </w:pPr>
          </w:p>
        </w:tc>
        <w:tc>
          <w:tcPr>
            <w:tcW w:w="1417" w:type="dxa"/>
            <w:tcBorders>
              <w:bottom w:val="single" w:sz="4" w:space="0" w:color="auto"/>
            </w:tcBorders>
            <w:vAlign w:val="bottom"/>
          </w:tcPr>
          <w:p w14:paraId="6D31AA8C" w14:textId="77777777" w:rsidR="002E5BAC" w:rsidRPr="001C102E" w:rsidRDefault="002E5BAC" w:rsidP="002E5BAC">
            <w:pPr>
              <w:jc w:val="right"/>
              <w:rPr>
                <w:rFonts w:cstheme="minorHAnsi"/>
              </w:rPr>
            </w:pPr>
          </w:p>
        </w:tc>
      </w:tr>
      <w:tr w:rsidR="005E56C3" w:rsidRPr="001C102E" w14:paraId="586D8D58" w14:textId="77777777" w:rsidTr="009D72A5">
        <w:tc>
          <w:tcPr>
            <w:tcW w:w="850" w:type="dxa"/>
            <w:tcBorders>
              <w:top w:val="single" w:sz="4" w:space="0" w:color="auto"/>
              <w:bottom w:val="single" w:sz="4" w:space="0" w:color="auto"/>
            </w:tcBorders>
          </w:tcPr>
          <w:p w14:paraId="5ACF6AD0" w14:textId="5D1906DD" w:rsidR="005E56C3" w:rsidRPr="00BC2D50" w:rsidRDefault="005E56C3" w:rsidP="00BC2D50">
            <w:pPr>
              <w:pStyle w:val="Listenabsatz"/>
              <w:numPr>
                <w:ilvl w:val="1"/>
                <w:numId w:val="19"/>
              </w:numPr>
              <w:ind w:left="0" w:firstLine="0"/>
              <w:rPr>
                <w:rFonts w:cstheme="minorHAnsi"/>
              </w:rPr>
            </w:pPr>
          </w:p>
        </w:tc>
        <w:tc>
          <w:tcPr>
            <w:tcW w:w="3969" w:type="dxa"/>
            <w:tcBorders>
              <w:top w:val="single" w:sz="4" w:space="0" w:color="auto"/>
              <w:bottom w:val="single" w:sz="4" w:space="0" w:color="auto"/>
            </w:tcBorders>
          </w:tcPr>
          <w:p w14:paraId="2618D4C5" w14:textId="77777777" w:rsidR="00AB3110" w:rsidRDefault="0039796C" w:rsidP="00C630EB">
            <w:pPr>
              <w:spacing w:after="120"/>
              <w:rPr>
                <w:rFonts w:cstheme="minorHAnsi"/>
                <w:b/>
              </w:rPr>
            </w:pPr>
            <w:r>
              <w:rPr>
                <w:rFonts w:cstheme="minorHAnsi"/>
                <w:b/>
              </w:rPr>
              <w:t xml:space="preserve">Örtliche </w:t>
            </w:r>
            <w:r w:rsidR="005E56C3">
              <w:rPr>
                <w:rFonts w:cstheme="minorHAnsi"/>
                <w:b/>
              </w:rPr>
              <w:t xml:space="preserve">Zuordnung </w:t>
            </w:r>
          </w:p>
          <w:p w14:paraId="07CBE265" w14:textId="48357647" w:rsidR="005E56C3" w:rsidRPr="001C102E" w:rsidRDefault="005E56C3" w:rsidP="00C630EB">
            <w:pPr>
              <w:spacing w:after="120"/>
              <w:rPr>
                <w:rFonts w:cstheme="minorHAnsi"/>
              </w:rPr>
            </w:pPr>
            <w:r w:rsidRPr="00AB3110">
              <w:rPr>
                <w:rFonts w:cstheme="minorHAnsi"/>
              </w:rPr>
              <w:t xml:space="preserve">von </w:t>
            </w:r>
            <w:r w:rsidR="00AB3110" w:rsidRPr="00AB3110">
              <w:rPr>
                <w:rFonts w:cstheme="minorHAnsi"/>
              </w:rPr>
              <w:t xml:space="preserve">identifizierten </w:t>
            </w:r>
            <w:r w:rsidRPr="00AB3110">
              <w:rPr>
                <w:rFonts w:cstheme="minorHAnsi"/>
              </w:rPr>
              <w:t xml:space="preserve">Maßnahmen zur Minderung von Schäden </w:t>
            </w:r>
            <w:r w:rsidR="00AB3110">
              <w:rPr>
                <w:rFonts w:cstheme="minorHAnsi"/>
              </w:rPr>
              <w:t>mit Beschreibung</w:t>
            </w:r>
            <w:r w:rsidR="00944712">
              <w:rPr>
                <w:rFonts w:cstheme="minorHAnsi"/>
              </w:rPr>
              <w:t xml:space="preserve"> der Örtlichkeit und der Maßnahme</w:t>
            </w:r>
          </w:p>
        </w:tc>
        <w:tc>
          <w:tcPr>
            <w:tcW w:w="1417" w:type="dxa"/>
            <w:tcBorders>
              <w:top w:val="single" w:sz="4" w:space="0" w:color="auto"/>
              <w:bottom w:val="single" w:sz="4" w:space="0" w:color="auto"/>
            </w:tcBorders>
            <w:vAlign w:val="bottom"/>
          </w:tcPr>
          <w:p w14:paraId="33B8ED8C" w14:textId="7FFA1C1E" w:rsidR="005E56C3" w:rsidRPr="001C102E" w:rsidRDefault="00731B44" w:rsidP="00DB3B83">
            <w:pPr>
              <w:jc w:val="right"/>
              <w:rPr>
                <w:rFonts w:cstheme="minorHAnsi"/>
              </w:rPr>
            </w:pPr>
            <w:r>
              <w:rPr>
                <w:rFonts w:cstheme="minorHAnsi"/>
              </w:rPr>
              <w:t>Pauschal</w:t>
            </w:r>
          </w:p>
        </w:tc>
        <w:tc>
          <w:tcPr>
            <w:tcW w:w="1417" w:type="dxa"/>
            <w:tcBorders>
              <w:top w:val="single" w:sz="4" w:space="0" w:color="auto"/>
              <w:bottom w:val="single" w:sz="4" w:space="0" w:color="auto"/>
            </w:tcBorders>
            <w:vAlign w:val="bottom"/>
          </w:tcPr>
          <w:p w14:paraId="587DD7D1" w14:textId="77777777" w:rsidR="005E56C3" w:rsidRPr="001C102E" w:rsidRDefault="005E56C3" w:rsidP="00DB3B83">
            <w:pPr>
              <w:jc w:val="right"/>
              <w:rPr>
                <w:rFonts w:cstheme="minorHAnsi"/>
              </w:rPr>
            </w:pPr>
          </w:p>
        </w:tc>
        <w:tc>
          <w:tcPr>
            <w:tcW w:w="1417" w:type="dxa"/>
            <w:tcBorders>
              <w:top w:val="single" w:sz="4" w:space="0" w:color="auto"/>
              <w:bottom w:val="single" w:sz="4" w:space="0" w:color="auto"/>
            </w:tcBorders>
            <w:vAlign w:val="bottom"/>
          </w:tcPr>
          <w:p w14:paraId="6ECD6376" w14:textId="77777777" w:rsidR="005E56C3" w:rsidRPr="001C102E" w:rsidRDefault="005E56C3" w:rsidP="00DB3B83">
            <w:pPr>
              <w:jc w:val="right"/>
              <w:rPr>
                <w:rFonts w:cstheme="minorHAnsi"/>
              </w:rPr>
            </w:pPr>
          </w:p>
        </w:tc>
      </w:tr>
    </w:tbl>
    <w:p w14:paraId="22DD92AE" w14:textId="77777777" w:rsidR="00387BCA" w:rsidRDefault="00387BCA">
      <w:r>
        <w:br w:type="page"/>
      </w:r>
    </w:p>
    <w:tbl>
      <w:tblPr>
        <w:tblStyle w:val="Tabellen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3969"/>
        <w:gridCol w:w="1417"/>
        <w:gridCol w:w="1417"/>
        <w:gridCol w:w="1417"/>
      </w:tblGrid>
      <w:tr w:rsidR="00387BCA" w:rsidRPr="001C102E" w14:paraId="4DB4C9EE" w14:textId="77777777" w:rsidTr="00CE361F">
        <w:tc>
          <w:tcPr>
            <w:tcW w:w="850" w:type="dxa"/>
            <w:shd w:val="clear" w:color="auto" w:fill="E7E6E6" w:themeFill="background2"/>
            <w:vAlign w:val="center"/>
          </w:tcPr>
          <w:p w14:paraId="5CA17606" w14:textId="2BB39165" w:rsidR="00387BCA" w:rsidRPr="001C102E" w:rsidRDefault="00387BCA" w:rsidP="00DB3B83">
            <w:pPr>
              <w:rPr>
                <w:rFonts w:cstheme="minorHAnsi"/>
              </w:rPr>
            </w:pPr>
            <w:r w:rsidRPr="001C102E">
              <w:rPr>
                <w:rFonts w:cstheme="minorHAnsi"/>
              </w:rPr>
              <w:lastRenderedPageBreak/>
              <w:t>Pos.</w:t>
            </w:r>
          </w:p>
        </w:tc>
        <w:tc>
          <w:tcPr>
            <w:tcW w:w="3969" w:type="dxa"/>
            <w:shd w:val="clear" w:color="auto" w:fill="E7E6E6" w:themeFill="background2"/>
            <w:vAlign w:val="center"/>
          </w:tcPr>
          <w:p w14:paraId="3939A3F0" w14:textId="77777777" w:rsidR="00387BCA" w:rsidRPr="001C102E" w:rsidRDefault="00387BCA" w:rsidP="00DB3B83">
            <w:pPr>
              <w:rPr>
                <w:rFonts w:cstheme="minorHAnsi"/>
              </w:rPr>
            </w:pPr>
            <w:r w:rsidRPr="001C102E">
              <w:rPr>
                <w:rFonts w:cstheme="minorHAnsi"/>
              </w:rPr>
              <w:t>Leistungsbeschreibung</w:t>
            </w:r>
          </w:p>
        </w:tc>
        <w:tc>
          <w:tcPr>
            <w:tcW w:w="1417" w:type="dxa"/>
            <w:shd w:val="clear" w:color="auto" w:fill="E7E6E6" w:themeFill="background2"/>
            <w:vAlign w:val="center"/>
          </w:tcPr>
          <w:p w14:paraId="73530D45" w14:textId="77777777" w:rsidR="00387BCA" w:rsidRPr="001C102E" w:rsidRDefault="00387BCA" w:rsidP="00DB3B83">
            <w:pPr>
              <w:jc w:val="center"/>
              <w:rPr>
                <w:rFonts w:cstheme="minorHAnsi"/>
              </w:rPr>
            </w:pPr>
            <w:r w:rsidRPr="001C102E">
              <w:rPr>
                <w:rFonts w:cstheme="minorHAnsi"/>
              </w:rPr>
              <w:t>Menge ME</w:t>
            </w:r>
          </w:p>
        </w:tc>
        <w:tc>
          <w:tcPr>
            <w:tcW w:w="1417" w:type="dxa"/>
            <w:shd w:val="clear" w:color="auto" w:fill="E7E6E6" w:themeFill="background2"/>
            <w:vAlign w:val="center"/>
          </w:tcPr>
          <w:p w14:paraId="5430FD29" w14:textId="77777777" w:rsidR="00387BCA" w:rsidRPr="001C102E" w:rsidRDefault="00387BCA" w:rsidP="00DB3B83">
            <w:pPr>
              <w:jc w:val="center"/>
              <w:rPr>
                <w:rFonts w:cstheme="minorHAnsi"/>
              </w:rPr>
            </w:pPr>
            <w:r w:rsidRPr="001C102E">
              <w:rPr>
                <w:rFonts w:cstheme="minorHAnsi"/>
              </w:rPr>
              <w:t>Einheitspreis in EUR</w:t>
            </w:r>
          </w:p>
        </w:tc>
        <w:tc>
          <w:tcPr>
            <w:tcW w:w="1417" w:type="dxa"/>
            <w:shd w:val="clear" w:color="auto" w:fill="E7E6E6" w:themeFill="background2"/>
            <w:vAlign w:val="center"/>
          </w:tcPr>
          <w:p w14:paraId="766CF9B7" w14:textId="77777777" w:rsidR="00387BCA" w:rsidRPr="001C102E" w:rsidRDefault="00387BCA" w:rsidP="00DB3B83">
            <w:pPr>
              <w:jc w:val="center"/>
              <w:rPr>
                <w:rFonts w:cstheme="minorHAnsi"/>
              </w:rPr>
            </w:pPr>
            <w:r w:rsidRPr="001C102E">
              <w:rPr>
                <w:rFonts w:cstheme="minorHAnsi"/>
              </w:rPr>
              <w:t>Gesamtbetrag in EUR</w:t>
            </w:r>
          </w:p>
        </w:tc>
      </w:tr>
      <w:tr w:rsidR="004440AB" w:rsidRPr="001C102E" w14:paraId="29261005" w14:textId="77777777" w:rsidTr="009D72A5">
        <w:tc>
          <w:tcPr>
            <w:tcW w:w="850" w:type="dxa"/>
          </w:tcPr>
          <w:p w14:paraId="604E3A68" w14:textId="4544F748" w:rsidR="004440AB" w:rsidRPr="00BC2D50" w:rsidRDefault="004440AB" w:rsidP="00BC2D50">
            <w:pPr>
              <w:pStyle w:val="Listenabsatz"/>
              <w:numPr>
                <w:ilvl w:val="1"/>
                <w:numId w:val="19"/>
              </w:numPr>
              <w:ind w:left="0" w:firstLine="0"/>
              <w:rPr>
                <w:rFonts w:cstheme="minorHAnsi"/>
              </w:rPr>
            </w:pPr>
          </w:p>
        </w:tc>
        <w:tc>
          <w:tcPr>
            <w:tcW w:w="3969" w:type="dxa"/>
          </w:tcPr>
          <w:p w14:paraId="08F630C2" w14:textId="77777777" w:rsidR="004440AB" w:rsidRDefault="004440AB" w:rsidP="00C630EB">
            <w:pPr>
              <w:spacing w:after="120"/>
              <w:rPr>
                <w:rFonts w:cstheme="minorHAnsi"/>
              </w:rPr>
            </w:pPr>
            <w:r>
              <w:rPr>
                <w:rFonts w:cstheme="minorHAnsi"/>
              </w:rPr>
              <w:t>Optional</w:t>
            </w:r>
          </w:p>
          <w:p w14:paraId="3423A237" w14:textId="01A4A00A" w:rsidR="004440AB" w:rsidRPr="00EB645C" w:rsidRDefault="004440AB" w:rsidP="00C630EB">
            <w:pPr>
              <w:spacing w:after="120"/>
              <w:rPr>
                <w:rFonts w:cstheme="minorHAnsi"/>
                <w:b/>
              </w:rPr>
            </w:pPr>
            <w:r w:rsidRPr="00EB645C">
              <w:rPr>
                <w:rFonts w:cstheme="minorHAnsi"/>
                <w:b/>
              </w:rPr>
              <w:t>Darstellung der Wirkung vorgeschlagener möglicher Maßnahmen für ein historisches Starkregenereignis</w:t>
            </w:r>
          </w:p>
        </w:tc>
        <w:tc>
          <w:tcPr>
            <w:tcW w:w="1417" w:type="dxa"/>
            <w:vAlign w:val="bottom"/>
          </w:tcPr>
          <w:p w14:paraId="5612EA2D" w14:textId="77777777" w:rsidR="004440AB" w:rsidRPr="005E56C3" w:rsidRDefault="004440AB" w:rsidP="002E5BAC">
            <w:pPr>
              <w:jc w:val="right"/>
              <w:rPr>
                <w:rFonts w:cstheme="minorHAnsi"/>
                <w:color w:val="FF0000"/>
              </w:rPr>
            </w:pPr>
          </w:p>
        </w:tc>
        <w:tc>
          <w:tcPr>
            <w:tcW w:w="1417" w:type="dxa"/>
            <w:vAlign w:val="bottom"/>
          </w:tcPr>
          <w:p w14:paraId="2EAEA427" w14:textId="77777777" w:rsidR="004440AB" w:rsidRPr="001C102E" w:rsidRDefault="004440AB" w:rsidP="002E5BAC">
            <w:pPr>
              <w:jc w:val="right"/>
              <w:rPr>
                <w:rFonts w:cstheme="minorHAnsi"/>
              </w:rPr>
            </w:pPr>
          </w:p>
        </w:tc>
        <w:tc>
          <w:tcPr>
            <w:tcW w:w="1417" w:type="dxa"/>
            <w:vAlign w:val="bottom"/>
          </w:tcPr>
          <w:p w14:paraId="7CDC43E8" w14:textId="77777777" w:rsidR="004440AB" w:rsidRPr="001C102E" w:rsidRDefault="004440AB" w:rsidP="002E5BAC">
            <w:pPr>
              <w:jc w:val="right"/>
              <w:rPr>
                <w:rFonts w:cstheme="minorHAnsi"/>
              </w:rPr>
            </w:pPr>
          </w:p>
        </w:tc>
      </w:tr>
      <w:tr w:rsidR="009A653E" w:rsidRPr="001C102E" w14:paraId="433182DA" w14:textId="77777777" w:rsidTr="009D72A5">
        <w:tc>
          <w:tcPr>
            <w:tcW w:w="850" w:type="dxa"/>
            <w:tcBorders>
              <w:bottom w:val="single" w:sz="4" w:space="0" w:color="auto"/>
            </w:tcBorders>
          </w:tcPr>
          <w:p w14:paraId="17AA0E42" w14:textId="44032DF1" w:rsidR="009A653E" w:rsidRPr="00BC2D50" w:rsidRDefault="009A653E" w:rsidP="00BC2D50">
            <w:pPr>
              <w:pStyle w:val="Listenabsatz"/>
              <w:numPr>
                <w:ilvl w:val="2"/>
                <w:numId w:val="19"/>
              </w:numPr>
              <w:ind w:left="0" w:firstLine="0"/>
              <w:rPr>
                <w:rFonts w:cstheme="minorHAnsi"/>
              </w:rPr>
            </w:pPr>
          </w:p>
        </w:tc>
        <w:tc>
          <w:tcPr>
            <w:tcW w:w="3969" w:type="dxa"/>
            <w:tcBorders>
              <w:bottom w:val="single" w:sz="4" w:space="0" w:color="auto"/>
            </w:tcBorders>
          </w:tcPr>
          <w:p w14:paraId="374D77E3" w14:textId="21821D77" w:rsidR="009A653E" w:rsidRPr="00C630EB" w:rsidRDefault="005E56C3" w:rsidP="00C630EB">
            <w:pPr>
              <w:spacing w:after="120"/>
              <w:rPr>
                <w:rFonts w:cstheme="minorHAnsi"/>
              </w:rPr>
            </w:pPr>
            <w:r w:rsidRPr="00C630EB">
              <w:rPr>
                <w:rFonts w:cstheme="minorHAnsi"/>
              </w:rPr>
              <w:t>Optional</w:t>
            </w:r>
            <w:r w:rsidR="004440AB">
              <w:rPr>
                <w:rFonts w:cstheme="minorHAnsi"/>
              </w:rPr>
              <w:t xml:space="preserve"> </w:t>
            </w:r>
          </w:p>
          <w:p w14:paraId="700ADD42" w14:textId="0E2EDCA5" w:rsidR="0025663C" w:rsidRDefault="0025663C" w:rsidP="0025663C">
            <w:pPr>
              <w:spacing w:after="60"/>
              <w:rPr>
                <w:rFonts w:cstheme="minorHAnsi"/>
              </w:rPr>
            </w:pPr>
            <w:r w:rsidRPr="00077D9E">
              <w:rPr>
                <w:rFonts w:cstheme="minorHAnsi"/>
              </w:rPr>
              <w:t xml:space="preserve">Ermittlung des Anteils des effektiven Niederschlags für </w:t>
            </w:r>
            <w:r w:rsidR="004440AB">
              <w:rPr>
                <w:rFonts w:cstheme="minorHAnsi"/>
              </w:rPr>
              <w:t xml:space="preserve">einen </w:t>
            </w:r>
            <w:r w:rsidRPr="00077D9E">
              <w:rPr>
                <w:rFonts w:cstheme="minorHAnsi"/>
              </w:rPr>
              <w:t>historischen Starkregen durch</w:t>
            </w:r>
          </w:p>
          <w:p w14:paraId="430F66A5" w14:textId="77777777" w:rsidR="004440AB" w:rsidRPr="004440AB" w:rsidRDefault="0025663C" w:rsidP="004440AB">
            <w:pPr>
              <w:pStyle w:val="Listenabsatz"/>
              <w:numPr>
                <w:ilvl w:val="0"/>
                <w:numId w:val="5"/>
              </w:numPr>
              <w:spacing w:after="60"/>
              <w:rPr>
                <w:rFonts w:cstheme="minorHAnsi"/>
                <w:b/>
              </w:rPr>
            </w:pPr>
            <w:r>
              <w:rPr>
                <w:rFonts w:cstheme="minorHAnsi"/>
              </w:rPr>
              <w:t>das</w:t>
            </w:r>
            <w:r w:rsidRPr="00EE6447">
              <w:rPr>
                <w:rFonts w:cstheme="minorHAnsi"/>
              </w:rPr>
              <w:t xml:space="preserve"> SCS</w:t>
            </w:r>
            <w:r>
              <w:rPr>
                <w:rFonts w:cstheme="minorHAnsi"/>
              </w:rPr>
              <w:t xml:space="preserve">-Verfahren </w:t>
            </w:r>
            <w:r w:rsidRPr="00077D9E">
              <w:rPr>
                <w:rFonts w:cstheme="minorHAnsi"/>
              </w:rPr>
              <w:t>(empfohlen)</w:t>
            </w:r>
          </w:p>
          <w:p w14:paraId="71F1B94A" w14:textId="603096A0" w:rsidR="005E56C3" w:rsidRPr="0025663C" w:rsidRDefault="0025663C" w:rsidP="004440AB">
            <w:pPr>
              <w:pStyle w:val="Listenabsatz"/>
              <w:numPr>
                <w:ilvl w:val="0"/>
                <w:numId w:val="5"/>
              </w:numPr>
              <w:spacing w:after="60"/>
              <w:rPr>
                <w:rFonts w:cstheme="minorHAnsi"/>
                <w:b/>
              </w:rPr>
            </w:pPr>
            <w:r w:rsidRPr="00077D9E">
              <w:rPr>
                <w:rFonts w:cstheme="minorHAnsi"/>
              </w:rPr>
              <w:t xml:space="preserve">den </w:t>
            </w:r>
            <w:proofErr w:type="spellStart"/>
            <w:r w:rsidRPr="00077D9E">
              <w:rPr>
                <w:rFonts w:cstheme="minorHAnsi"/>
              </w:rPr>
              <w:t>Regionalisierungsansatz</w:t>
            </w:r>
            <w:proofErr w:type="spellEnd"/>
            <w:r w:rsidRPr="00077D9E">
              <w:rPr>
                <w:rFonts w:cstheme="minorHAnsi"/>
              </w:rPr>
              <w:t xml:space="preserve"> nach Lutz für Abflussbeiwerte</w:t>
            </w:r>
            <w:r w:rsidRPr="00C630EB">
              <w:rPr>
                <w:rFonts w:cstheme="minorHAnsi"/>
                <w:b/>
              </w:rPr>
              <w:t xml:space="preserve"> </w:t>
            </w:r>
            <w:r w:rsidR="005E56C3">
              <w:rPr>
                <w:rFonts w:cstheme="minorHAnsi"/>
              </w:rPr>
              <w:t xml:space="preserve"> </w:t>
            </w:r>
          </w:p>
        </w:tc>
        <w:tc>
          <w:tcPr>
            <w:tcW w:w="1417" w:type="dxa"/>
            <w:tcBorders>
              <w:bottom w:val="single" w:sz="4" w:space="0" w:color="auto"/>
            </w:tcBorders>
            <w:vAlign w:val="bottom"/>
          </w:tcPr>
          <w:p w14:paraId="615E3861" w14:textId="0B98C5D1" w:rsidR="009A653E" w:rsidRPr="004440AB" w:rsidRDefault="005E56C3" w:rsidP="002E5BAC">
            <w:pPr>
              <w:jc w:val="right"/>
              <w:rPr>
                <w:rFonts w:cstheme="minorHAnsi"/>
              </w:rPr>
            </w:pPr>
            <w:r w:rsidRPr="005E56C3">
              <w:rPr>
                <w:rFonts w:cstheme="minorHAnsi"/>
                <w:color w:val="FF0000"/>
              </w:rPr>
              <w:t xml:space="preserve">XX </w:t>
            </w:r>
            <w:r w:rsidR="004440AB">
              <w:rPr>
                <w:rFonts w:cstheme="minorHAnsi"/>
              </w:rPr>
              <w:t>km</w:t>
            </w:r>
            <w:r w:rsidR="004440AB">
              <w:rPr>
                <w:rFonts w:cstheme="minorHAnsi"/>
                <w:vertAlign w:val="superscript"/>
              </w:rPr>
              <w:t>2</w:t>
            </w:r>
          </w:p>
        </w:tc>
        <w:tc>
          <w:tcPr>
            <w:tcW w:w="1417" w:type="dxa"/>
            <w:tcBorders>
              <w:bottom w:val="single" w:sz="4" w:space="0" w:color="auto"/>
            </w:tcBorders>
            <w:vAlign w:val="bottom"/>
          </w:tcPr>
          <w:p w14:paraId="76A5BBAC" w14:textId="77777777" w:rsidR="009A653E" w:rsidRPr="001C102E" w:rsidRDefault="009A653E" w:rsidP="002E5BAC">
            <w:pPr>
              <w:jc w:val="right"/>
              <w:rPr>
                <w:rFonts w:cstheme="minorHAnsi"/>
              </w:rPr>
            </w:pPr>
          </w:p>
        </w:tc>
        <w:tc>
          <w:tcPr>
            <w:tcW w:w="1417" w:type="dxa"/>
            <w:tcBorders>
              <w:bottom w:val="single" w:sz="4" w:space="0" w:color="auto"/>
            </w:tcBorders>
            <w:vAlign w:val="bottom"/>
          </w:tcPr>
          <w:p w14:paraId="4F1DBEE7" w14:textId="77777777" w:rsidR="009A653E" w:rsidRPr="001C102E" w:rsidRDefault="009A653E" w:rsidP="002E5BAC">
            <w:pPr>
              <w:jc w:val="right"/>
              <w:rPr>
                <w:rFonts w:cstheme="minorHAnsi"/>
              </w:rPr>
            </w:pPr>
          </w:p>
        </w:tc>
      </w:tr>
      <w:tr w:rsidR="0025663C" w:rsidRPr="001C102E" w14:paraId="37075CF3" w14:textId="77777777" w:rsidTr="009D72A5">
        <w:tc>
          <w:tcPr>
            <w:tcW w:w="850" w:type="dxa"/>
            <w:tcBorders>
              <w:top w:val="single" w:sz="4" w:space="0" w:color="auto"/>
              <w:bottom w:val="single" w:sz="4" w:space="0" w:color="auto"/>
            </w:tcBorders>
          </w:tcPr>
          <w:p w14:paraId="397439C5" w14:textId="2B106A7C" w:rsidR="0025663C" w:rsidRPr="00BC2D50" w:rsidRDefault="0025663C" w:rsidP="00BC2D50">
            <w:pPr>
              <w:pStyle w:val="Listenabsatz"/>
              <w:numPr>
                <w:ilvl w:val="2"/>
                <w:numId w:val="19"/>
              </w:numPr>
              <w:ind w:left="0" w:firstLine="0"/>
              <w:rPr>
                <w:rFonts w:cstheme="minorHAnsi"/>
              </w:rPr>
            </w:pPr>
          </w:p>
        </w:tc>
        <w:tc>
          <w:tcPr>
            <w:tcW w:w="3969" w:type="dxa"/>
            <w:tcBorders>
              <w:top w:val="single" w:sz="4" w:space="0" w:color="auto"/>
              <w:bottom w:val="single" w:sz="4" w:space="0" w:color="auto"/>
            </w:tcBorders>
          </w:tcPr>
          <w:p w14:paraId="05377328" w14:textId="17B12351" w:rsidR="004440AB" w:rsidRPr="00C630EB" w:rsidRDefault="004440AB" w:rsidP="004440AB">
            <w:pPr>
              <w:spacing w:after="120"/>
              <w:rPr>
                <w:rFonts w:cstheme="minorHAnsi"/>
              </w:rPr>
            </w:pPr>
            <w:r w:rsidRPr="00C630EB">
              <w:rPr>
                <w:rFonts w:cstheme="minorHAnsi"/>
              </w:rPr>
              <w:t>Optional</w:t>
            </w:r>
            <w:r>
              <w:rPr>
                <w:rFonts w:cstheme="minorHAnsi"/>
              </w:rPr>
              <w:t xml:space="preserve"> </w:t>
            </w:r>
          </w:p>
          <w:p w14:paraId="3085AE3F" w14:textId="09F3D316" w:rsidR="0025663C" w:rsidRPr="004440AB" w:rsidRDefault="0025663C" w:rsidP="0025663C">
            <w:pPr>
              <w:spacing w:after="120"/>
              <w:rPr>
                <w:rFonts w:cstheme="minorHAnsi"/>
              </w:rPr>
            </w:pPr>
            <w:r w:rsidRPr="004440AB">
              <w:rPr>
                <w:rFonts w:cstheme="minorHAnsi"/>
              </w:rPr>
              <w:t>Überflutungssimulation</w:t>
            </w:r>
          </w:p>
          <w:p w14:paraId="137A63CE" w14:textId="01D25908" w:rsidR="0025663C" w:rsidRPr="001C102E" w:rsidRDefault="0025663C" w:rsidP="0025663C">
            <w:pPr>
              <w:spacing w:after="120"/>
              <w:rPr>
                <w:rFonts w:cstheme="minorHAnsi"/>
              </w:rPr>
            </w:pPr>
            <w:r w:rsidRPr="001C102E">
              <w:rPr>
                <w:rFonts w:cstheme="minorHAnsi"/>
              </w:rPr>
              <w:t xml:space="preserve">Durchführung der Simulation auf Basis </w:t>
            </w:r>
            <w:r w:rsidRPr="001C102E">
              <w:rPr>
                <w:rFonts w:cstheme="minorHAnsi"/>
              </w:rPr>
              <w:br/>
              <w:t xml:space="preserve">des ermittelten effektiven Niederschlags </w:t>
            </w:r>
            <w:r w:rsidRPr="00420C69">
              <w:rPr>
                <w:rFonts w:cstheme="minorHAnsi"/>
              </w:rPr>
              <w:t>(</w:t>
            </w:r>
            <w:r w:rsidR="00A114F0">
              <w:rPr>
                <w:rFonts w:cstheme="minorHAnsi"/>
              </w:rPr>
              <w:fldChar w:fldCharType="begin"/>
            </w:r>
            <w:r w:rsidR="00A114F0">
              <w:rPr>
                <w:rFonts w:cstheme="minorHAnsi"/>
              </w:rPr>
              <w:instrText xml:space="preserve"> REF _Ref165549207 \r </w:instrText>
            </w:r>
            <w:r w:rsidR="00A114F0">
              <w:rPr>
                <w:rFonts w:cstheme="minorHAnsi"/>
              </w:rPr>
              <w:fldChar w:fldCharType="separate"/>
            </w:r>
            <w:r w:rsidR="00A114F0">
              <w:rPr>
                <w:rFonts w:cstheme="minorHAnsi"/>
              </w:rPr>
              <w:t>1.5.4</w:t>
            </w:r>
            <w:r w:rsidR="00A114F0">
              <w:rPr>
                <w:rFonts w:cstheme="minorHAnsi"/>
              </w:rPr>
              <w:fldChar w:fldCharType="end"/>
            </w:r>
            <w:r w:rsidRPr="00420C69">
              <w:rPr>
                <w:rFonts w:cstheme="minorHAnsi"/>
              </w:rPr>
              <w:t>)</w:t>
            </w:r>
            <w:r w:rsidRPr="001C102E">
              <w:rPr>
                <w:rFonts w:cstheme="minorHAnsi"/>
              </w:rPr>
              <w:t xml:space="preserve"> für die historischen Starkregen</w:t>
            </w:r>
            <w:r>
              <w:rPr>
                <w:rFonts w:cstheme="minorHAnsi"/>
              </w:rPr>
              <w:t xml:space="preserve"> mit</w:t>
            </w:r>
            <w:r w:rsidR="00CD4694">
              <w:rPr>
                <w:rFonts w:cstheme="minorHAnsi"/>
              </w:rPr>
              <w:t xml:space="preserve"> mindestens</w:t>
            </w:r>
            <w:r>
              <w:rPr>
                <w:rFonts w:cstheme="minorHAnsi"/>
              </w:rPr>
              <w:t xml:space="preserve"> einer Stunde Nachlaufzeit</w:t>
            </w:r>
            <w:r w:rsidRPr="001C102E">
              <w:rPr>
                <w:rFonts w:cstheme="minorHAnsi"/>
              </w:rPr>
              <w:t>.</w:t>
            </w:r>
          </w:p>
          <w:p w14:paraId="3AD9039F" w14:textId="5E0FFCCE" w:rsidR="0025663C" w:rsidRPr="00C630EB" w:rsidRDefault="0025663C" w:rsidP="0025663C">
            <w:pPr>
              <w:spacing w:after="120"/>
              <w:rPr>
                <w:rFonts w:cstheme="minorHAnsi"/>
              </w:rPr>
            </w:pPr>
            <w:r w:rsidRPr="00A1097A">
              <w:rPr>
                <w:rFonts w:cstheme="minorHAnsi"/>
              </w:rPr>
              <w:t>Bei Einzugsgebieten größer als 5 km² sind mehrere Regenszenarien (RZ) entsprechend der Starkregenschwerpunkte (</w:t>
            </w:r>
            <w:r w:rsidR="00A114F0">
              <w:rPr>
                <w:rFonts w:cstheme="minorHAnsi"/>
              </w:rPr>
              <w:fldChar w:fldCharType="begin"/>
            </w:r>
            <w:r w:rsidR="00A114F0">
              <w:rPr>
                <w:rFonts w:cstheme="minorHAnsi"/>
              </w:rPr>
              <w:instrText xml:space="preserve"> REF _Ref165549352 \r </w:instrText>
            </w:r>
            <w:r w:rsidR="00A114F0">
              <w:rPr>
                <w:rFonts w:cstheme="minorHAnsi"/>
              </w:rPr>
              <w:fldChar w:fldCharType="separate"/>
            </w:r>
            <w:r w:rsidR="00A114F0">
              <w:rPr>
                <w:rFonts w:cstheme="minorHAnsi"/>
              </w:rPr>
              <w:t>1.6.4</w:t>
            </w:r>
            <w:r w:rsidR="00A114F0">
              <w:rPr>
                <w:rFonts w:cstheme="minorHAnsi"/>
              </w:rPr>
              <w:fldChar w:fldCharType="end"/>
            </w:r>
            <w:r w:rsidRPr="00A1097A">
              <w:rPr>
                <w:rFonts w:cstheme="minorHAnsi"/>
              </w:rPr>
              <w:t>) zu berechnen. Die Abrechnung erfolgt nach Anzahl der betrachteten Regenszenarien. Die Zusammenführung der Einzelsimulationen zu einer Starkregengefahrenkarte ist einzukalkulieren.</w:t>
            </w:r>
          </w:p>
        </w:tc>
        <w:tc>
          <w:tcPr>
            <w:tcW w:w="1417" w:type="dxa"/>
            <w:tcBorders>
              <w:top w:val="single" w:sz="4" w:space="0" w:color="auto"/>
              <w:bottom w:val="single" w:sz="4" w:space="0" w:color="auto"/>
            </w:tcBorders>
            <w:vAlign w:val="bottom"/>
          </w:tcPr>
          <w:p w14:paraId="326CC86C" w14:textId="613FF110" w:rsidR="0025663C" w:rsidRPr="005E56C3" w:rsidRDefault="004440AB" w:rsidP="002E5BAC">
            <w:pPr>
              <w:jc w:val="right"/>
              <w:rPr>
                <w:rFonts w:cstheme="minorHAnsi"/>
                <w:color w:val="FF0000"/>
              </w:rPr>
            </w:pPr>
            <w:r w:rsidRPr="005E56C3">
              <w:rPr>
                <w:rFonts w:cstheme="minorHAnsi"/>
                <w:color w:val="FF0000"/>
              </w:rPr>
              <w:t xml:space="preserve">XX </w:t>
            </w:r>
            <w:r>
              <w:rPr>
                <w:rFonts w:cstheme="minorHAnsi"/>
              </w:rPr>
              <w:t>RZ</w:t>
            </w:r>
          </w:p>
        </w:tc>
        <w:tc>
          <w:tcPr>
            <w:tcW w:w="1417" w:type="dxa"/>
            <w:tcBorders>
              <w:top w:val="single" w:sz="4" w:space="0" w:color="auto"/>
              <w:bottom w:val="single" w:sz="4" w:space="0" w:color="auto"/>
            </w:tcBorders>
            <w:vAlign w:val="bottom"/>
          </w:tcPr>
          <w:p w14:paraId="1251B306" w14:textId="77777777" w:rsidR="0025663C" w:rsidRPr="001C102E" w:rsidRDefault="0025663C" w:rsidP="002E5BAC">
            <w:pPr>
              <w:jc w:val="right"/>
              <w:rPr>
                <w:rFonts w:cstheme="minorHAnsi"/>
              </w:rPr>
            </w:pPr>
          </w:p>
        </w:tc>
        <w:tc>
          <w:tcPr>
            <w:tcW w:w="1417" w:type="dxa"/>
            <w:tcBorders>
              <w:top w:val="single" w:sz="4" w:space="0" w:color="auto"/>
              <w:bottom w:val="single" w:sz="4" w:space="0" w:color="auto"/>
            </w:tcBorders>
            <w:vAlign w:val="bottom"/>
          </w:tcPr>
          <w:p w14:paraId="634DB436" w14:textId="77777777" w:rsidR="0025663C" w:rsidRPr="001C102E" w:rsidRDefault="0025663C" w:rsidP="002E5BAC">
            <w:pPr>
              <w:jc w:val="right"/>
              <w:rPr>
                <w:rFonts w:cstheme="minorHAnsi"/>
              </w:rPr>
            </w:pPr>
          </w:p>
        </w:tc>
      </w:tr>
      <w:bookmarkEnd w:id="7"/>
    </w:tbl>
    <w:p w14:paraId="661BBD50" w14:textId="0DF0975E" w:rsidR="00B44A10" w:rsidRDefault="00B44A10" w:rsidP="007E134C">
      <w:pPr>
        <w:rPr>
          <w:rFonts w:cstheme="minorHAnsi"/>
          <w:b/>
        </w:rPr>
      </w:pPr>
    </w:p>
    <w:p w14:paraId="09CD4C47" w14:textId="01A305A2" w:rsidR="007E134C" w:rsidRPr="001C102E" w:rsidRDefault="007E134C" w:rsidP="007E134C">
      <w:pPr>
        <w:rPr>
          <w:rFonts w:cstheme="minorHAnsi"/>
          <w:b/>
        </w:rPr>
      </w:pPr>
      <w:r w:rsidRPr="001C102E">
        <w:rPr>
          <w:rFonts w:cstheme="minorHAnsi"/>
          <w:b/>
        </w:rPr>
        <w:t>Übernahme zusätzlicher Leistungen auf Stundenbasis nach Aufforderung durch den Auftraggeber</w:t>
      </w:r>
    </w:p>
    <w:p w14:paraId="23F3FD63" w14:textId="77777777" w:rsidR="007E134C" w:rsidRPr="001C102E" w:rsidRDefault="007E134C" w:rsidP="007E134C">
      <w:pPr>
        <w:pStyle w:val="Listenabsatz"/>
        <w:numPr>
          <w:ilvl w:val="0"/>
          <w:numId w:val="7"/>
        </w:numPr>
        <w:spacing w:after="120" w:line="240" w:lineRule="auto"/>
        <w:ind w:left="357" w:hanging="357"/>
        <w:contextualSpacing w:val="0"/>
        <w:rPr>
          <w:rFonts w:cstheme="minorHAnsi"/>
        </w:rPr>
      </w:pPr>
      <w:r w:rsidRPr="001C102E">
        <w:rPr>
          <w:rFonts w:cstheme="minorHAnsi"/>
        </w:rPr>
        <w:t>Stundensatz Projektleiter:</w:t>
      </w:r>
      <w:r w:rsidRPr="001C102E">
        <w:rPr>
          <w:rFonts w:cstheme="minorHAnsi"/>
        </w:rPr>
        <w:tab/>
      </w:r>
      <w:r w:rsidRPr="001C102E">
        <w:rPr>
          <w:rFonts w:cstheme="minorHAnsi"/>
        </w:rPr>
        <w:tab/>
        <w:t>________€/h</w:t>
      </w:r>
    </w:p>
    <w:p w14:paraId="624C7E47" w14:textId="77777777" w:rsidR="007E134C" w:rsidRPr="001C102E" w:rsidRDefault="007E134C" w:rsidP="007E134C">
      <w:pPr>
        <w:pStyle w:val="Listenabsatz"/>
        <w:numPr>
          <w:ilvl w:val="0"/>
          <w:numId w:val="7"/>
        </w:numPr>
        <w:spacing w:after="120" w:line="240" w:lineRule="auto"/>
        <w:ind w:left="357" w:hanging="357"/>
        <w:contextualSpacing w:val="0"/>
        <w:rPr>
          <w:rFonts w:cstheme="minorHAnsi"/>
        </w:rPr>
      </w:pPr>
      <w:r w:rsidRPr="001C102E">
        <w:rPr>
          <w:rFonts w:cstheme="minorHAnsi"/>
        </w:rPr>
        <w:t>Stundensatz Ingenieur:</w:t>
      </w:r>
      <w:r w:rsidRPr="001C102E">
        <w:rPr>
          <w:rFonts w:cstheme="minorHAnsi"/>
        </w:rPr>
        <w:tab/>
      </w:r>
      <w:r w:rsidRPr="001C102E">
        <w:rPr>
          <w:rFonts w:cstheme="minorHAnsi"/>
        </w:rPr>
        <w:tab/>
        <w:t>________€/h</w:t>
      </w:r>
    </w:p>
    <w:p w14:paraId="2B95564A" w14:textId="77777777" w:rsidR="007E134C" w:rsidRPr="001C102E" w:rsidRDefault="007E134C" w:rsidP="007E134C">
      <w:pPr>
        <w:pStyle w:val="Listenabsatz"/>
        <w:numPr>
          <w:ilvl w:val="0"/>
          <w:numId w:val="7"/>
        </w:numPr>
        <w:spacing w:after="120" w:line="240" w:lineRule="auto"/>
        <w:ind w:left="357" w:hanging="357"/>
        <w:contextualSpacing w:val="0"/>
        <w:rPr>
          <w:rFonts w:cstheme="minorHAnsi"/>
        </w:rPr>
      </w:pPr>
      <w:r w:rsidRPr="001C102E">
        <w:rPr>
          <w:rFonts w:cstheme="minorHAnsi"/>
        </w:rPr>
        <w:t>Stundensatz Techniker:</w:t>
      </w:r>
      <w:r w:rsidRPr="001C102E">
        <w:rPr>
          <w:rFonts w:cstheme="minorHAnsi"/>
        </w:rPr>
        <w:tab/>
      </w:r>
      <w:r w:rsidRPr="001C102E">
        <w:rPr>
          <w:rFonts w:cstheme="minorHAnsi"/>
        </w:rPr>
        <w:tab/>
        <w:t>________€/h</w:t>
      </w:r>
    </w:p>
    <w:p w14:paraId="1B1C2F53" w14:textId="77777777" w:rsidR="007E134C" w:rsidRPr="001C102E" w:rsidRDefault="007E134C" w:rsidP="007E134C">
      <w:pPr>
        <w:pStyle w:val="Listenabsatz"/>
        <w:numPr>
          <w:ilvl w:val="0"/>
          <w:numId w:val="7"/>
        </w:numPr>
        <w:spacing w:after="120" w:line="240" w:lineRule="auto"/>
        <w:ind w:left="357" w:hanging="357"/>
        <w:contextualSpacing w:val="0"/>
        <w:rPr>
          <w:rFonts w:cstheme="minorHAnsi"/>
        </w:rPr>
      </w:pPr>
      <w:r w:rsidRPr="001C102E">
        <w:rPr>
          <w:rFonts w:cstheme="minorHAnsi"/>
        </w:rPr>
        <w:t>Stundensatz Technischer Zeichner:</w:t>
      </w:r>
      <w:r w:rsidRPr="001C102E">
        <w:rPr>
          <w:rFonts w:cstheme="minorHAnsi"/>
        </w:rPr>
        <w:tab/>
        <w:t>________€/h</w:t>
      </w:r>
    </w:p>
    <w:p w14:paraId="23503FD9" w14:textId="77777777" w:rsidR="007E134C" w:rsidRPr="001C102E" w:rsidRDefault="007E134C" w:rsidP="007E134C">
      <w:pPr>
        <w:pStyle w:val="Listenabsatz"/>
        <w:numPr>
          <w:ilvl w:val="0"/>
          <w:numId w:val="7"/>
        </w:numPr>
        <w:spacing w:after="120" w:line="240" w:lineRule="auto"/>
        <w:ind w:left="357" w:hanging="357"/>
        <w:contextualSpacing w:val="0"/>
        <w:rPr>
          <w:rFonts w:cstheme="minorHAnsi"/>
        </w:rPr>
      </w:pPr>
      <w:r w:rsidRPr="001C102E">
        <w:rPr>
          <w:rFonts w:cstheme="minorHAnsi"/>
        </w:rPr>
        <w:t>Stundensatz Vermessungsteam:</w:t>
      </w:r>
      <w:r w:rsidRPr="001C102E">
        <w:rPr>
          <w:rFonts w:cstheme="minorHAnsi"/>
        </w:rPr>
        <w:tab/>
        <w:t>________€/h</w:t>
      </w:r>
    </w:p>
    <w:p w14:paraId="0F0F8C67" w14:textId="77777777" w:rsidR="00442E7E" w:rsidRPr="001C102E" w:rsidRDefault="00442E7E">
      <w:pPr>
        <w:rPr>
          <w:rFonts w:cstheme="minorHAnsi"/>
        </w:rPr>
      </w:pPr>
    </w:p>
    <w:p w14:paraId="4ACC3782" w14:textId="77777777" w:rsidR="00442E7E" w:rsidRPr="001C102E" w:rsidRDefault="00442E7E">
      <w:pPr>
        <w:rPr>
          <w:rFonts w:cstheme="minorHAnsi"/>
        </w:rPr>
      </w:pPr>
      <w:r w:rsidRPr="001C102E">
        <w:rPr>
          <w:rFonts w:cstheme="minorHAnsi"/>
        </w:rPr>
        <w:br w:type="page"/>
      </w:r>
    </w:p>
    <w:p w14:paraId="79A19A43" w14:textId="03EC0DBD" w:rsidR="00FB42C1" w:rsidRPr="001231E2" w:rsidRDefault="00442E7E" w:rsidP="00442E7E">
      <w:pPr>
        <w:pStyle w:val="berschrift2"/>
        <w:spacing w:before="120" w:after="120" w:line="240" w:lineRule="auto"/>
        <w:rPr>
          <w:b/>
        </w:rPr>
      </w:pPr>
      <w:bookmarkStart w:id="19" w:name="_Toc112161116"/>
      <w:r w:rsidRPr="001231E2">
        <w:rPr>
          <w:b/>
        </w:rPr>
        <w:lastRenderedPageBreak/>
        <w:t>Zusammenstellung</w:t>
      </w:r>
      <w:bookmarkEnd w:id="19"/>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386"/>
        <w:gridCol w:w="2835"/>
      </w:tblGrid>
      <w:tr w:rsidR="002B2800" w14:paraId="4BBA873E" w14:textId="77777777" w:rsidTr="004005DF">
        <w:trPr>
          <w:trHeight w:val="454"/>
        </w:trPr>
        <w:tc>
          <w:tcPr>
            <w:tcW w:w="850" w:type="dxa"/>
            <w:vAlign w:val="center"/>
          </w:tcPr>
          <w:p w14:paraId="7A9A9689" w14:textId="168B50A5" w:rsidR="002B2800" w:rsidRDefault="002B2800" w:rsidP="00B978E8">
            <w:r>
              <w:t>1</w:t>
            </w:r>
          </w:p>
        </w:tc>
        <w:tc>
          <w:tcPr>
            <w:tcW w:w="5386" w:type="dxa"/>
            <w:vAlign w:val="center"/>
          </w:tcPr>
          <w:p w14:paraId="178DF797" w14:textId="0A42DF48" w:rsidR="002B2800" w:rsidRPr="00F90E02" w:rsidRDefault="00AB757C" w:rsidP="004005DF">
            <w:pPr>
              <w:rPr>
                <w:b/>
              </w:rPr>
            </w:pPr>
            <w:r w:rsidRPr="00F90E02">
              <w:rPr>
                <w:b/>
                <w:caps/>
              </w:rPr>
              <w:t>Gefährdungsanalyse</w:t>
            </w:r>
          </w:p>
        </w:tc>
        <w:tc>
          <w:tcPr>
            <w:tcW w:w="2835" w:type="dxa"/>
            <w:vAlign w:val="center"/>
          </w:tcPr>
          <w:p w14:paraId="3C600C09" w14:textId="69EEF41B" w:rsidR="002B2800" w:rsidRDefault="002B2800" w:rsidP="00B978E8">
            <w:pPr>
              <w:jc w:val="right"/>
            </w:pPr>
          </w:p>
        </w:tc>
      </w:tr>
      <w:tr w:rsidR="002B2800" w14:paraId="5CBF12D0" w14:textId="77777777" w:rsidTr="004005DF">
        <w:trPr>
          <w:trHeight w:val="454"/>
        </w:trPr>
        <w:tc>
          <w:tcPr>
            <w:tcW w:w="850" w:type="dxa"/>
            <w:tcBorders>
              <w:bottom w:val="single" w:sz="4" w:space="0" w:color="auto"/>
            </w:tcBorders>
            <w:vAlign w:val="center"/>
          </w:tcPr>
          <w:p w14:paraId="4DE3246C" w14:textId="27A1565B" w:rsidR="002B2800" w:rsidRDefault="002B2800" w:rsidP="00B978E8">
            <w:r>
              <w:t>1.1</w:t>
            </w:r>
          </w:p>
        </w:tc>
        <w:tc>
          <w:tcPr>
            <w:tcW w:w="5386" w:type="dxa"/>
            <w:tcBorders>
              <w:bottom w:val="single" w:sz="4" w:space="0" w:color="auto"/>
            </w:tcBorders>
            <w:vAlign w:val="center"/>
          </w:tcPr>
          <w:p w14:paraId="1DF92757" w14:textId="0BD92715" w:rsidR="002B2800" w:rsidRPr="00FA6106" w:rsidRDefault="00AB757C" w:rsidP="004005DF">
            <w:r w:rsidRPr="00FA6106">
              <w:t>Datenanforderung und Aufbereitung</w:t>
            </w:r>
          </w:p>
        </w:tc>
        <w:tc>
          <w:tcPr>
            <w:tcW w:w="2835" w:type="dxa"/>
            <w:tcBorders>
              <w:bottom w:val="single" w:sz="4" w:space="0" w:color="auto"/>
            </w:tcBorders>
            <w:vAlign w:val="center"/>
          </w:tcPr>
          <w:p w14:paraId="7A6701DA" w14:textId="03572EDD" w:rsidR="002B2800" w:rsidRDefault="00B978E8" w:rsidP="00B978E8">
            <w:pPr>
              <w:jc w:val="right"/>
            </w:pPr>
            <w:r>
              <w:t>€</w:t>
            </w:r>
          </w:p>
        </w:tc>
      </w:tr>
      <w:tr w:rsidR="002B2800" w14:paraId="2458C4AB" w14:textId="77777777" w:rsidTr="004005DF">
        <w:trPr>
          <w:trHeight w:val="454"/>
        </w:trPr>
        <w:tc>
          <w:tcPr>
            <w:tcW w:w="850" w:type="dxa"/>
            <w:tcBorders>
              <w:top w:val="single" w:sz="4" w:space="0" w:color="auto"/>
              <w:bottom w:val="single" w:sz="4" w:space="0" w:color="auto"/>
            </w:tcBorders>
            <w:vAlign w:val="center"/>
          </w:tcPr>
          <w:p w14:paraId="294190E7" w14:textId="22F5584B" w:rsidR="002B2800" w:rsidRDefault="002B2800" w:rsidP="00B978E8">
            <w:r>
              <w:t>1.2</w:t>
            </w:r>
          </w:p>
        </w:tc>
        <w:tc>
          <w:tcPr>
            <w:tcW w:w="5386" w:type="dxa"/>
            <w:tcBorders>
              <w:top w:val="single" w:sz="4" w:space="0" w:color="auto"/>
              <w:bottom w:val="single" w:sz="4" w:space="0" w:color="auto"/>
            </w:tcBorders>
            <w:vAlign w:val="center"/>
          </w:tcPr>
          <w:p w14:paraId="5360B181" w14:textId="211C50C2" w:rsidR="002B2800" w:rsidRPr="00FA6106" w:rsidRDefault="009568FC" w:rsidP="004005DF">
            <w:r w:rsidRPr="00FA6106">
              <w:t xml:space="preserve">Erfassung der Kanalinfrastruktur / Verdolungen / Brückendurchlässe </w:t>
            </w:r>
          </w:p>
        </w:tc>
        <w:tc>
          <w:tcPr>
            <w:tcW w:w="2835" w:type="dxa"/>
            <w:tcBorders>
              <w:top w:val="single" w:sz="4" w:space="0" w:color="auto"/>
              <w:bottom w:val="single" w:sz="4" w:space="0" w:color="auto"/>
            </w:tcBorders>
            <w:vAlign w:val="center"/>
          </w:tcPr>
          <w:p w14:paraId="3F86758F" w14:textId="42AD9446" w:rsidR="002B2800" w:rsidRDefault="00B978E8" w:rsidP="00B978E8">
            <w:pPr>
              <w:jc w:val="right"/>
            </w:pPr>
            <w:r>
              <w:t>€</w:t>
            </w:r>
          </w:p>
        </w:tc>
      </w:tr>
      <w:tr w:rsidR="002B2800" w14:paraId="0750FC23" w14:textId="77777777" w:rsidTr="004005DF">
        <w:trPr>
          <w:trHeight w:val="454"/>
        </w:trPr>
        <w:tc>
          <w:tcPr>
            <w:tcW w:w="850" w:type="dxa"/>
            <w:tcBorders>
              <w:top w:val="single" w:sz="4" w:space="0" w:color="auto"/>
              <w:bottom w:val="single" w:sz="4" w:space="0" w:color="auto"/>
            </w:tcBorders>
            <w:vAlign w:val="center"/>
          </w:tcPr>
          <w:p w14:paraId="7C7DA62A" w14:textId="49194056" w:rsidR="002B2800" w:rsidRDefault="002B2800" w:rsidP="00B978E8">
            <w:r>
              <w:t>1.3</w:t>
            </w:r>
          </w:p>
        </w:tc>
        <w:tc>
          <w:tcPr>
            <w:tcW w:w="5386" w:type="dxa"/>
            <w:tcBorders>
              <w:top w:val="single" w:sz="4" w:space="0" w:color="auto"/>
              <w:bottom w:val="single" w:sz="4" w:space="0" w:color="auto"/>
            </w:tcBorders>
            <w:vAlign w:val="center"/>
          </w:tcPr>
          <w:p w14:paraId="7B5C957C" w14:textId="74D95198" w:rsidR="002B2800" w:rsidRPr="00FA6106" w:rsidRDefault="00260903" w:rsidP="004005DF">
            <w:r w:rsidRPr="00FA6106">
              <w:t xml:space="preserve">Sichtung und Auswertung vorhandener Unterlagen zu abgelaufenen Hochwasser- und Starkregenereignissen </w:t>
            </w:r>
          </w:p>
        </w:tc>
        <w:tc>
          <w:tcPr>
            <w:tcW w:w="2835" w:type="dxa"/>
            <w:tcBorders>
              <w:top w:val="single" w:sz="4" w:space="0" w:color="auto"/>
              <w:bottom w:val="single" w:sz="4" w:space="0" w:color="auto"/>
            </w:tcBorders>
            <w:vAlign w:val="center"/>
          </w:tcPr>
          <w:p w14:paraId="29DFBC8B" w14:textId="181E1FEB" w:rsidR="002B2800" w:rsidRDefault="00B978E8" w:rsidP="00B978E8">
            <w:pPr>
              <w:jc w:val="right"/>
            </w:pPr>
            <w:r>
              <w:t>€</w:t>
            </w:r>
          </w:p>
        </w:tc>
      </w:tr>
      <w:tr w:rsidR="002B2800" w14:paraId="52FD79C4" w14:textId="77777777" w:rsidTr="004005DF">
        <w:trPr>
          <w:trHeight w:val="454"/>
        </w:trPr>
        <w:tc>
          <w:tcPr>
            <w:tcW w:w="850" w:type="dxa"/>
            <w:tcBorders>
              <w:top w:val="single" w:sz="4" w:space="0" w:color="auto"/>
              <w:bottom w:val="single" w:sz="4" w:space="0" w:color="auto"/>
            </w:tcBorders>
            <w:vAlign w:val="center"/>
          </w:tcPr>
          <w:p w14:paraId="48E583CF" w14:textId="2E3DD854" w:rsidR="002B2800" w:rsidRDefault="002B2800" w:rsidP="00B978E8">
            <w:r>
              <w:t>1.4</w:t>
            </w:r>
          </w:p>
        </w:tc>
        <w:tc>
          <w:tcPr>
            <w:tcW w:w="5386" w:type="dxa"/>
            <w:tcBorders>
              <w:top w:val="single" w:sz="4" w:space="0" w:color="auto"/>
              <w:bottom w:val="single" w:sz="4" w:space="0" w:color="auto"/>
            </w:tcBorders>
            <w:vAlign w:val="center"/>
          </w:tcPr>
          <w:p w14:paraId="27FE85C6" w14:textId="1BD55DE1" w:rsidR="002B2800" w:rsidRPr="00FA6106" w:rsidRDefault="00260903" w:rsidP="004005DF">
            <w:r w:rsidRPr="00FA6106">
              <w:t>Modellaufbau</w:t>
            </w:r>
          </w:p>
        </w:tc>
        <w:tc>
          <w:tcPr>
            <w:tcW w:w="2835" w:type="dxa"/>
            <w:tcBorders>
              <w:top w:val="single" w:sz="4" w:space="0" w:color="auto"/>
              <w:bottom w:val="single" w:sz="4" w:space="0" w:color="auto"/>
            </w:tcBorders>
            <w:vAlign w:val="center"/>
          </w:tcPr>
          <w:p w14:paraId="6A5ED425" w14:textId="56BB2FB8" w:rsidR="002B2800" w:rsidRDefault="00B978E8" w:rsidP="00B978E8">
            <w:pPr>
              <w:jc w:val="right"/>
            </w:pPr>
            <w:r>
              <w:t>€</w:t>
            </w:r>
          </w:p>
        </w:tc>
      </w:tr>
      <w:tr w:rsidR="002B2800" w14:paraId="15CC4FA9" w14:textId="77777777" w:rsidTr="004005DF">
        <w:trPr>
          <w:trHeight w:val="454"/>
        </w:trPr>
        <w:tc>
          <w:tcPr>
            <w:tcW w:w="850" w:type="dxa"/>
            <w:tcBorders>
              <w:top w:val="single" w:sz="4" w:space="0" w:color="auto"/>
              <w:bottom w:val="single" w:sz="4" w:space="0" w:color="auto"/>
            </w:tcBorders>
            <w:vAlign w:val="center"/>
          </w:tcPr>
          <w:p w14:paraId="61352460" w14:textId="6B073F1E" w:rsidR="002B2800" w:rsidRDefault="002B2800" w:rsidP="00B978E8">
            <w:r>
              <w:t>1.5</w:t>
            </w:r>
          </w:p>
        </w:tc>
        <w:tc>
          <w:tcPr>
            <w:tcW w:w="5386" w:type="dxa"/>
            <w:tcBorders>
              <w:top w:val="single" w:sz="4" w:space="0" w:color="auto"/>
              <w:bottom w:val="single" w:sz="4" w:space="0" w:color="auto"/>
            </w:tcBorders>
            <w:vAlign w:val="center"/>
          </w:tcPr>
          <w:p w14:paraId="4EC15E5A" w14:textId="4812743D" w:rsidR="002B2800" w:rsidRPr="00FA6106" w:rsidRDefault="009568FC" w:rsidP="004005DF">
            <w:r w:rsidRPr="00FA6106">
              <w:t>Aufbereitung historischer Starkregenereignisse (RADOLAN-Daten)</w:t>
            </w:r>
          </w:p>
        </w:tc>
        <w:tc>
          <w:tcPr>
            <w:tcW w:w="2835" w:type="dxa"/>
            <w:tcBorders>
              <w:top w:val="single" w:sz="4" w:space="0" w:color="auto"/>
              <w:bottom w:val="single" w:sz="4" w:space="0" w:color="auto"/>
            </w:tcBorders>
            <w:vAlign w:val="center"/>
          </w:tcPr>
          <w:p w14:paraId="6B4D769D" w14:textId="66228C45" w:rsidR="002B2800" w:rsidRDefault="00B978E8" w:rsidP="00B978E8">
            <w:pPr>
              <w:jc w:val="right"/>
            </w:pPr>
            <w:r>
              <w:t>€</w:t>
            </w:r>
          </w:p>
        </w:tc>
      </w:tr>
      <w:tr w:rsidR="002B2800" w14:paraId="3568866E" w14:textId="77777777" w:rsidTr="004005DF">
        <w:trPr>
          <w:trHeight w:val="454"/>
        </w:trPr>
        <w:tc>
          <w:tcPr>
            <w:tcW w:w="850" w:type="dxa"/>
            <w:tcBorders>
              <w:top w:val="single" w:sz="4" w:space="0" w:color="auto"/>
              <w:bottom w:val="single" w:sz="4" w:space="0" w:color="auto"/>
            </w:tcBorders>
            <w:vAlign w:val="center"/>
          </w:tcPr>
          <w:p w14:paraId="5A18CC27" w14:textId="19A6EB15" w:rsidR="002B2800" w:rsidRDefault="002B2800" w:rsidP="00B978E8">
            <w:r>
              <w:t>1.6</w:t>
            </w:r>
          </w:p>
        </w:tc>
        <w:tc>
          <w:tcPr>
            <w:tcW w:w="5386" w:type="dxa"/>
            <w:tcBorders>
              <w:top w:val="single" w:sz="4" w:space="0" w:color="auto"/>
              <w:bottom w:val="single" w:sz="4" w:space="0" w:color="auto"/>
            </w:tcBorders>
            <w:vAlign w:val="center"/>
          </w:tcPr>
          <w:p w14:paraId="045CD222" w14:textId="760D8867" w:rsidR="002B2800" w:rsidRPr="00FA6106" w:rsidRDefault="00AB757C" w:rsidP="004005DF">
            <w:r w:rsidRPr="00FA6106">
              <w:t>Überflutungssimulation</w:t>
            </w:r>
          </w:p>
        </w:tc>
        <w:tc>
          <w:tcPr>
            <w:tcW w:w="2835" w:type="dxa"/>
            <w:tcBorders>
              <w:top w:val="single" w:sz="4" w:space="0" w:color="auto"/>
              <w:bottom w:val="single" w:sz="4" w:space="0" w:color="auto"/>
            </w:tcBorders>
            <w:vAlign w:val="center"/>
          </w:tcPr>
          <w:p w14:paraId="77F60D48" w14:textId="566C1885" w:rsidR="002B2800" w:rsidRDefault="00B978E8" w:rsidP="00B978E8">
            <w:pPr>
              <w:jc w:val="right"/>
            </w:pPr>
            <w:r>
              <w:t>€</w:t>
            </w:r>
          </w:p>
        </w:tc>
      </w:tr>
      <w:tr w:rsidR="002B2800" w14:paraId="029110EF" w14:textId="77777777" w:rsidTr="004005DF">
        <w:trPr>
          <w:trHeight w:val="454"/>
        </w:trPr>
        <w:tc>
          <w:tcPr>
            <w:tcW w:w="850" w:type="dxa"/>
            <w:tcBorders>
              <w:top w:val="single" w:sz="4" w:space="0" w:color="auto"/>
              <w:bottom w:val="single" w:sz="4" w:space="0" w:color="auto"/>
            </w:tcBorders>
            <w:vAlign w:val="center"/>
          </w:tcPr>
          <w:p w14:paraId="631B2291" w14:textId="67E7F451" w:rsidR="002B2800" w:rsidRDefault="002B2800" w:rsidP="00B978E8">
            <w:r>
              <w:t>1.7</w:t>
            </w:r>
          </w:p>
        </w:tc>
        <w:tc>
          <w:tcPr>
            <w:tcW w:w="5386" w:type="dxa"/>
            <w:tcBorders>
              <w:top w:val="single" w:sz="4" w:space="0" w:color="auto"/>
              <w:bottom w:val="single" w:sz="4" w:space="0" w:color="auto"/>
            </w:tcBorders>
            <w:vAlign w:val="center"/>
          </w:tcPr>
          <w:p w14:paraId="230A000D" w14:textId="0EDB0B5C" w:rsidR="002B2800" w:rsidRPr="00FA6106" w:rsidRDefault="00AB757C" w:rsidP="004005DF">
            <w:r w:rsidRPr="00FA6106">
              <w:t>Plausibilisierung</w:t>
            </w:r>
          </w:p>
        </w:tc>
        <w:tc>
          <w:tcPr>
            <w:tcW w:w="2835" w:type="dxa"/>
            <w:tcBorders>
              <w:top w:val="single" w:sz="4" w:space="0" w:color="auto"/>
              <w:bottom w:val="single" w:sz="4" w:space="0" w:color="auto"/>
            </w:tcBorders>
            <w:vAlign w:val="center"/>
          </w:tcPr>
          <w:p w14:paraId="51B0B15D" w14:textId="0BF57DE9" w:rsidR="002B2800" w:rsidRDefault="00B978E8" w:rsidP="00B978E8">
            <w:pPr>
              <w:jc w:val="right"/>
            </w:pPr>
            <w:r>
              <w:t>€</w:t>
            </w:r>
          </w:p>
        </w:tc>
      </w:tr>
      <w:tr w:rsidR="002B2800" w14:paraId="36975FE5" w14:textId="77777777" w:rsidTr="004005DF">
        <w:trPr>
          <w:trHeight w:val="454"/>
        </w:trPr>
        <w:tc>
          <w:tcPr>
            <w:tcW w:w="850" w:type="dxa"/>
            <w:tcBorders>
              <w:top w:val="single" w:sz="4" w:space="0" w:color="auto"/>
              <w:bottom w:val="single" w:sz="4" w:space="0" w:color="auto"/>
            </w:tcBorders>
            <w:vAlign w:val="center"/>
          </w:tcPr>
          <w:p w14:paraId="247B8E66" w14:textId="79DB6061" w:rsidR="002B2800" w:rsidRDefault="002B2800" w:rsidP="00B978E8">
            <w:r>
              <w:t>1.8</w:t>
            </w:r>
          </w:p>
        </w:tc>
        <w:tc>
          <w:tcPr>
            <w:tcW w:w="5386" w:type="dxa"/>
            <w:tcBorders>
              <w:top w:val="single" w:sz="4" w:space="0" w:color="auto"/>
              <w:bottom w:val="single" w:sz="4" w:space="0" w:color="auto"/>
            </w:tcBorders>
            <w:vAlign w:val="center"/>
          </w:tcPr>
          <w:p w14:paraId="331297DA" w14:textId="1D060975" w:rsidR="002B2800" w:rsidRPr="00FA6106" w:rsidRDefault="00AB757C" w:rsidP="004005DF">
            <w:r w:rsidRPr="00FA6106">
              <w:t>Starkregengefahrenkarten</w:t>
            </w:r>
          </w:p>
        </w:tc>
        <w:tc>
          <w:tcPr>
            <w:tcW w:w="2835" w:type="dxa"/>
            <w:tcBorders>
              <w:top w:val="single" w:sz="4" w:space="0" w:color="auto"/>
              <w:bottom w:val="single" w:sz="4" w:space="0" w:color="auto"/>
            </w:tcBorders>
            <w:vAlign w:val="center"/>
          </w:tcPr>
          <w:p w14:paraId="6B5853E5" w14:textId="63EC1415" w:rsidR="002B2800" w:rsidRDefault="00B978E8" w:rsidP="00B978E8">
            <w:pPr>
              <w:jc w:val="right"/>
            </w:pPr>
            <w:r>
              <w:t>€</w:t>
            </w:r>
          </w:p>
        </w:tc>
      </w:tr>
      <w:tr w:rsidR="002B2800" w14:paraId="2C65E9E6" w14:textId="77777777" w:rsidTr="004005DF">
        <w:trPr>
          <w:trHeight w:val="454"/>
        </w:trPr>
        <w:tc>
          <w:tcPr>
            <w:tcW w:w="850" w:type="dxa"/>
            <w:tcBorders>
              <w:top w:val="single" w:sz="4" w:space="0" w:color="auto"/>
              <w:bottom w:val="single" w:sz="4" w:space="0" w:color="auto"/>
            </w:tcBorders>
            <w:vAlign w:val="center"/>
          </w:tcPr>
          <w:p w14:paraId="1D5E2088" w14:textId="19E9FC09" w:rsidR="002B2800" w:rsidRDefault="002B2800" w:rsidP="00B978E8">
            <w:r>
              <w:t>1.9</w:t>
            </w:r>
          </w:p>
        </w:tc>
        <w:tc>
          <w:tcPr>
            <w:tcW w:w="5386" w:type="dxa"/>
            <w:tcBorders>
              <w:top w:val="single" w:sz="4" w:space="0" w:color="auto"/>
              <w:bottom w:val="single" w:sz="4" w:space="0" w:color="auto"/>
            </w:tcBorders>
            <w:vAlign w:val="center"/>
          </w:tcPr>
          <w:p w14:paraId="3F12D1F4" w14:textId="12257838" w:rsidR="002B2800" w:rsidRPr="00FA6106" w:rsidRDefault="00AB757C" w:rsidP="004005DF">
            <w:r w:rsidRPr="00FA6106">
              <w:t>Dokumentation</w:t>
            </w:r>
          </w:p>
        </w:tc>
        <w:tc>
          <w:tcPr>
            <w:tcW w:w="2835" w:type="dxa"/>
            <w:tcBorders>
              <w:top w:val="single" w:sz="4" w:space="0" w:color="auto"/>
              <w:bottom w:val="single" w:sz="4" w:space="0" w:color="auto"/>
            </w:tcBorders>
            <w:vAlign w:val="center"/>
          </w:tcPr>
          <w:p w14:paraId="500D6198" w14:textId="72CB4B8F" w:rsidR="002B2800" w:rsidRDefault="00B978E8" w:rsidP="00B978E8">
            <w:pPr>
              <w:jc w:val="right"/>
            </w:pPr>
            <w:r>
              <w:t>€</w:t>
            </w:r>
          </w:p>
        </w:tc>
      </w:tr>
      <w:tr w:rsidR="002B2800" w14:paraId="73D5F58B" w14:textId="77777777" w:rsidTr="004005DF">
        <w:trPr>
          <w:trHeight w:val="454"/>
        </w:trPr>
        <w:tc>
          <w:tcPr>
            <w:tcW w:w="850" w:type="dxa"/>
            <w:tcBorders>
              <w:top w:val="single" w:sz="4" w:space="0" w:color="auto"/>
              <w:bottom w:val="single" w:sz="4" w:space="0" w:color="auto"/>
            </w:tcBorders>
            <w:vAlign w:val="center"/>
          </w:tcPr>
          <w:p w14:paraId="77026C5E" w14:textId="73621BF4" w:rsidR="002B2800" w:rsidRDefault="002B2800" w:rsidP="00B978E8">
            <w:r>
              <w:t>1.10</w:t>
            </w:r>
          </w:p>
        </w:tc>
        <w:tc>
          <w:tcPr>
            <w:tcW w:w="5386" w:type="dxa"/>
            <w:tcBorders>
              <w:top w:val="single" w:sz="4" w:space="0" w:color="auto"/>
              <w:bottom w:val="single" w:sz="4" w:space="0" w:color="auto"/>
            </w:tcBorders>
            <w:vAlign w:val="center"/>
          </w:tcPr>
          <w:p w14:paraId="330444A4" w14:textId="03ECA0D8" w:rsidR="002B2800" w:rsidRPr="00FA6106" w:rsidRDefault="00AB757C" w:rsidP="004005DF">
            <w:r w:rsidRPr="00FA6106">
              <w:t>Besprechungstermine</w:t>
            </w:r>
          </w:p>
        </w:tc>
        <w:tc>
          <w:tcPr>
            <w:tcW w:w="2835" w:type="dxa"/>
            <w:tcBorders>
              <w:top w:val="single" w:sz="4" w:space="0" w:color="auto"/>
              <w:bottom w:val="single" w:sz="4" w:space="0" w:color="auto"/>
            </w:tcBorders>
            <w:vAlign w:val="center"/>
          </w:tcPr>
          <w:p w14:paraId="45CA1009" w14:textId="7C1E964C" w:rsidR="002B2800" w:rsidRDefault="00B978E8" w:rsidP="00B978E8">
            <w:pPr>
              <w:jc w:val="right"/>
            </w:pPr>
            <w:r>
              <w:t>€</w:t>
            </w:r>
          </w:p>
        </w:tc>
      </w:tr>
      <w:tr w:rsidR="00EB645C" w14:paraId="333C7375" w14:textId="77777777" w:rsidTr="004005DF">
        <w:trPr>
          <w:trHeight w:val="454"/>
        </w:trPr>
        <w:tc>
          <w:tcPr>
            <w:tcW w:w="850" w:type="dxa"/>
            <w:tcBorders>
              <w:top w:val="single" w:sz="4" w:space="0" w:color="auto"/>
              <w:bottom w:val="single" w:sz="4" w:space="0" w:color="auto"/>
            </w:tcBorders>
            <w:vAlign w:val="center"/>
          </w:tcPr>
          <w:p w14:paraId="5753F096" w14:textId="220EE12E" w:rsidR="00EB645C" w:rsidRDefault="00EB645C" w:rsidP="00DB3B83">
            <w:r>
              <w:t>1.11</w:t>
            </w:r>
          </w:p>
        </w:tc>
        <w:tc>
          <w:tcPr>
            <w:tcW w:w="5386" w:type="dxa"/>
            <w:tcBorders>
              <w:top w:val="single" w:sz="4" w:space="0" w:color="auto"/>
              <w:bottom w:val="single" w:sz="4" w:space="0" w:color="auto"/>
            </w:tcBorders>
            <w:vAlign w:val="center"/>
          </w:tcPr>
          <w:p w14:paraId="4A418262" w14:textId="41B86F85" w:rsidR="00EB645C" w:rsidRPr="00FA6106" w:rsidRDefault="00EB645C" w:rsidP="004005DF">
            <w:r>
              <w:t>Informationsveranstaltung</w:t>
            </w:r>
          </w:p>
        </w:tc>
        <w:tc>
          <w:tcPr>
            <w:tcW w:w="2835" w:type="dxa"/>
            <w:tcBorders>
              <w:top w:val="single" w:sz="4" w:space="0" w:color="auto"/>
              <w:bottom w:val="single" w:sz="4" w:space="0" w:color="auto"/>
            </w:tcBorders>
            <w:vAlign w:val="center"/>
          </w:tcPr>
          <w:p w14:paraId="4E33C5EA" w14:textId="77777777" w:rsidR="00EB645C" w:rsidRDefault="00EB645C" w:rsidP="00DB3B83">
            <w:pPr>
              <w:jc w:val="right"/>
            </w:pPr>
            <w:r>
              <w:t>€</w:t>
            </w:r>
          </w:p>
        </w:tc>
      </w:tr>
      <w:tr w:rsidR="002B2800" w14:paraId="401CA6BA" w14:textId="77777777" w:rsidTr="004005DF">
        <w:trPr>
          <w:trHeight w:val="454"/>
        </w:trPr>
        <w:tc>
          <w:tcPr>
            <w:tcW w:w="850" w:type="dxa"/>
            <w:tcBorders>
              <w:top w:val="single" w:sz="4" w:space="0" w:color="auto"/>
            </w:tcBorders>
            <w:vAlign w:val="center"/>
          </w:tcPr>
          <w:p w14:paraId="713F0E76" w14:textId="27213613" w:rsidR="002B2800" w:rsidRDefault="002B2800" w:rsidP="00B978E8">
            <w:r>
              <w:t>2</w:t>
            </w:r>
          </w:p>
        </w:tc>
        <w:tc>
          <w:tcPr>
            <w:tcW w:w="5386" w:type="dxa"/>
            <w:tcBorders>
              <w:top w:val="single" w:sz="4" w:space="0" w:color="auto"/>
            </w:tcBorders>
            <w:vAlign w:val="center"/>
          </w:tcPr>
          <w:p w14:paraId="1B1ABACF" w14:textId="034A1B3B" w:rsidR="002B2800" w:rsidRPr="00F90E02" w:rsidRDefault="00AB757C" w:rsidP="004005DF">
            <w:pPr>
              <w:rPr>
                <w:b/>
                <w:caps/>
              </w:rPr>
            </w:pPr>
            <w:r w:rsidRPr="00F90E02">
              <w:rPr>
                <w:b/>
                <w:caps/>
              </w:rPr>
              <w:t>Risikoanalyse</w:t>
            </w:r>
          </w:p>
        </w:tc>
        <w:tc>
          <w:tcPr>
            <w:tcW w:w="2835" w:type="dxa"/>
            <w:tcBorders>
              <w:top w:val="single" w:sz="4" w:space="0" w:color="auto"/>
            </w:tcBorders>
            <w:vAlign w:val="center"/>
          </w:tcPr>
          <w:p w14:paraId="6B7D4713" w14:textId="452F2AEC" w:rsidR="002B2800" w:rsidRDefault="002B2800" w:rsidP="00B978E8">
            <w:pPr>
              <w:jc w:val="right"/>
            </w:pPr>
          </w:p>
        </w:tc>
      </w:tr>
      <w:tr w:rsidR="002B2800" w14:paraId="7BD61731" w14:textId="77777777" w:rsidTr="004005DF">
        <w:trPr>
          <w:trHeight w:val="454"/>
        </w:trPr>
        <w:tc>
          <w:tcPr>
            <w:tcW w:w="850" w:type="dxa"/>
            <w:tcBorders>
              <w:bottom w:val="single" w:sz="4" w:space="0" w:color="auto"/>
            </w:tcBorders>
            <w:vAlign w:val="center"/>
          </w:tcPr>
          <w:p w14:paraId="462D105D" w14:textId="5C41F495" w:rsidR="002B2800" w:rsidRDefault="002B2800" w:rsidP="00B978E8">
            <w:r>
              <w:t>2.1</w:t>
            </w:r>
          </w:p>
        </w:tc>
        <w:tc>
          <w:tcPr>
            <w:tcW w:w="5386" w:type="dxa"/>
            <w:tcBorders>
              <w:bottom w:val="single" w:sz="4" w:space="0" w:color="auto"/>
            </w:tcBorders>
            <w:vAlign w:val="center"/>
          </w:tcPr>
          <w:p w14:paraId="49D98804" w14:textId="12FF23F2" w:rsidR="002B2800" w:rsidRPr="00FA6106" w:rsidRDefault="00AB757C" w:rsidP="004005DF">
            <w:r w:rsidRPr="00FA6106">
              <w:t>Auswertung Starkregengefahrenkarten</w:t>
            </w:r>
          </w:p>
        </w:tc>
        <w:tc>
          <w:tcPr>
            <w:tcW w:w="2835" w:type="dxa"/>
            <w:tcBorders>
              <w:bottom w:val="single" w:sz="4" w:space="0" w:color="auto"/>
            </w:tcBorders>
            <w:vAlign w:val="center"/>
          </w:tcPr>
          <w:p w14:paraId="3943DF30" w14:textId="00FAE2AA" w:rsidR="002B2800" w:rsidRDefault="00B978E8" w:rsidP="00B978E8">
            <w:pPr>
              <w:jc w:val="right"/>
            </w:pPr>
            <w:r>
              <w:t>€</w:t>
            </w:r>
          </w:p>
        </w:tc>
      </w:tr>
      <w:tr w:rsidR="002B2800" w14:paraId="6E7E97AC" w14:textId="77777777" w:rsidTr="004005DF">
        <w:trPr>
          <w:trHeight w:val="454"/>
        </w:trPr>
        <w:tc>
          <w:tcPr>
            <w:tcW w:w="850" w:type="dxa"/>
            <w:tcBorders>
              <w:top w:val="single" w:sz="4" w:space="0" w:color="auto"/>
              <w:bottom w:val="single" w:sz="4" w:space="0" w:color="auto"/>
            </w:tcBorders>
            <w:vAlign w:val="center"/>
          </w:tcPr>
          <w:p w14:paraId="26B3BED2" w14:textId="7A41DA33" w:rsidR="002B2800" w:rsidRDefault="002B2800" w:rsidP="00B978E8">
            <w:r>
              <w:t>2.2</w:t>
            </w:r>
          </w:p>
        </w:tc>
        <w:tc>
          <w:tcPr>
            <w:tcW w:w="5386" w:type="dxa"/>
            <w:tcBorders>
              <w:top w:val="single" w:sz="4" w:space="0" w:color="auto"/>
              <w:bottom w:val="single" w:sz="4" w:space="0" w:color="auto"/>
            </w:tcBorders>
            <w:vAlign w:val="center"/>
          </w:tcPr>
          <w:p w14:paraId="58AC577D" w14:textId="0377500B" w:rsidR="002B2800" w:rsidRPr="00FA6106" w:rsidRDefault="00AB757C" w:rsidP="004005DF">
            <w:pPr>
              <w:tabs>
                <w:tab w:val="left" w:pos="1223"/>
              </w:tabs>
            </w:pPr>
            <w:r w:rsidRPr="00FA6106">
              <w:t>Ermittlung und Bewertung kritischer Objekte und Bereiche (flächenhafte Erstbewertung)</w:t>
            </w:r>
          </w:p>
        </w:tc>
        <w:tc>
          <w:tcPr>
            <w:tcW w:w="2835" w:type="dxa"/>
            <w:tcBorders>
              <w:top w:val="single" w:sz="4" w:space="0" w:color="auto"/>
              <w:bottom w:val="single" w:sz="4" w:space="0" w:color="auto"/>
            </w:tcBorders>
            <w:vAlign w:val="center"/>
          </w:tcPr>
          <w:p w14:paraId="66A54CC2" w14:textId="33D63B2C" w:rsidR="002B2800" w:rsidRDefault="00B978E8" w:rsidP="00B978E8">
            <w:pPr>
              <w:jc w:val="right"/>
            </w:pPr>
            <w:r>
              <w:t>€</w:t>
            </w:r>
          </w:p>
        </w:tc>
      </w:tr>
      <w:tr w:rsidR="002B2800" w14:paraId="08826F71" w14:textId="77777777" w:rsidTr="004005DF">
        <w:trPr>
          <w:trHeight w:val="454"/>
        </w:trPr>
        <w:tc>
          <w:tcPr>
            <w:tcW w:w="850" w:type="dxa"/>
            <w:tcBorders>
              <w:top w:val="single" w:sz="4" w:space="0" w:color="auto"/>
              <w:bottom w:val="single" w:sz="4" w:space="0" w:color="auto"/>
            </w:tcBorders>
            <w:vAlign w:val="center"/>
          </w:tcPr>
          <w:p w14:paraId="5438A619" w14:textId="08D39627" w:rsidR="002B2800" w:rsidRDefault="002B2800" w:rsidP="00B978E8">
            <w:r>
              <w:t>2.3</w:t>
            </w:r>
          </w:p>
        </w:tc>
        <w:tc>
          <w:tcPr>
            <w:tcW w:w="5386" w:type="dxa"/>
            <w:tcBorders>
              <w:top w:val="single" w:sz="4" w:space="0" w:color="auto"/>
              <w:bottom w:val="single" w:sz="4" w:space="0" w:color="auto"/>
            </w:tcBorders>
            <w:vAlign w:val="center"/>
          </w:tcPr>
          <w:p w14:paraId="1C48E8CC" w14:textId="552EF01C" w:rsidR="002B2800" w:rsidRPr="00FA6106" w:rsidRDefault="00EB645C" w:rsidP="004005DF">
            <w:r>
              <w:t xml:space="preserve">Optional: </w:t>
            </w:r>
            <w:r w:rsidR="00FA6106" w:rsidRPr="00FA6106">
              <w:t>Ermittlung und Bewertung kritischer Objekte (Detailanalyse Einzelobjekt)</w:t>
            </w:r>
          </w:p>
        </w:tc>
        <w:tc>
          <w:tcPr>
            <w:tcW w:w="2835" w:type="dxa"/>
            <w:tcBorders>
              <w:top w:val="single" w:sz="4" w:space="0" w:color="auto"/>
              <w:bottom w:val="single" w:sz="4" w:space="0" w:color="auto"/>
            </w:tcBorders>
            <w:vAlign w:val="center"/>
          </w:tcPr>
          <w:p w14:paraId="34179A2D" w14:textId="3CA8CF4B" w:rsidR="002B2800" w:rsidRDefault="00B978E8" w:rsidP="00B978E8">
            <w:pPr>
              <w:jc w:val="right"/>
            </w:pPr>
            <w:r>
              <w:t>€</w:t>
            </w:r>
          </w:p>
        </w:tc>
      </w:tr>
      <w:tr w:rsidR="002B2800" w14:paraId="78CE6BE3" w14:textId="77777777" w:rsidTr="004005DF">
        <w:trPr>
          <w:trHeight w:val="454"/>
        </w:trPr>
        <w:tc>
          <w:tcPr>
            <w:tcW w:w="850" w:type="dxa"/>
            <w:tcBorders>
              <w:top w:val="single" w:sz="4" w:space="0" w:color="auto"/>
              <w:bottom w:val="single" w:sz="4" w:space="0" w:color="auto"/>
            </w:tcBorders>
            <w:vAlign w:val="center"/>
          </w:tcPr>
          <w:p w14:paraId="5D104F11" w14:textId="77D98FCA" w:rsidR="002B2800" w:rsidRDefault="002B2800" w:rsidP="00B978E8">
            <w:r>
              <w:t>2.4</w:t>
            </w:r>
          </w:p>
        </w:tc>
        <w:tc>
          <w:tcPr>
            <w:tcW w:w="5386" w:type="dxa"/>
            <w:tcBorders>
              <w:top w:val="single" w:sz="4" w:space="0" w:color="auto"/>
              <w:bottom w:val="single" w:sz="4" w:space="0" w:color="auto"/>
            </w:tcBorders>
            <w:vAlign w:val="center"/>
          </w:tcPr>
          <w:p w14:paraId="55B6394F" w14:textId="512976F6" w:rsidR="002B2800" w:rsidRPr="00FA6106" w:rsidRDefault="00FA6106" w:rsidP="004005DF">
            <w:r w:rsidRPr="00FA6106">
              <w:t>Risiko-Steckbrief</w:t>
            </w:r>
          </w:p>
        </w:tc>
        <w:tc>
          <w:tcPr>
            <w:tcW w:w="2835" w:type="dxa"/>
            <w:tcBorders>
              <w:top w:val="single" w:sz="4" w:space="0" w:color="auto"/>
              <w:bottom w:val="single" w:sz="4" w:space="0" w:color="auto"/>
            </w:tcBorders>
            <w:vAlign w:val="center"/>
          </w:tcPr>
          <w:p w14:paraId="4AC16863" w14:textId="33253A17" w:rsidR="002B2800" w:rsidRDefault="00B978E8" w:rsidP="00B978E8">
            <w:pPr>
              <w:jc w:val="right"/>
            </w:pPr>
            <w:r>
              <w:t>€</w:t>
            </w:r>
          </w:p>
        </w:tc>
      </w:tr>
      <w:tr w:rsidR="002B2800" w14:paraId="6D41DCBD" w14:textId="77777777" w:rsidTr="004005DF">
        <w:trPr>
          <w:trHeight w:val="454"/>
        </w:trPr>
        <w:tc>
          <w:tcPr>
            <w:tcW w:w="850" w:type="dxa"/>
            <w:tcBorders>
              <w:top w:val="single" w:sz="4" w:space="0" w:color="auto"/>
            </w:tcBorders>
            <w:vAlign w:val="center"/>
          </w:tcPr>
          <w:p w14:paraId="186D1433" w14:textId="706E2DCB" w:rsidR="002B2800" w:rsidRDefault="002B2800" w:rsidP="00B978E8">
            <w:r>
              <w:t>3</w:t>
            </w:r>
          </w:p>
        </w:tc>
        <w:tc>
          <w:tcPr>
            <w:tcW w:w="5386" w:type="dxa"/>
            <w:tcBorders>
              <w:top w:val="single" w:sz="4" w:space="0" w:color="auto"/>
            </w:tcBorders>
            <w:vAlign w:val="center"/>
          </w:tcPr>
          <w:p w14:paraId="2BACA42C" w14:textId="0790FFDF" w:rsidR="002B2800" w:rsidRPr="00F90E02" w:rsidRDefault="00FA6106" w:rsidP="004005DF">
            <w:pPr>
              <w:rPr>
                <w:b/>
              </w:rPr>
            </w:pPr>
            <w:r w:rsidRPr="00F90E02">
              <w:rPr>
                <w:b/>
                <w:caps/>
              </w:rPr>
              <w:t>Handlungskonzept</w:t>
            </w:r>
          </w:p>
        </w:tc>
        <w:tc>
          <w:tcPr>
            <w:tcW w:w="2835" w:type="dxa"/>
            <w:tcBorders>
              <w:top w:val="single" w:sz="4" w:space="0" w:color="auto"/>
            </w:tcBorders>
            <w:vAlign w:val="center"/>
          </w:tcPr>
          <w:p w14:paraId="1922F5F1" w14:textId="3D8E7321" w:rsidR="002B2800" w:rsidRDefault="002B2800" w:rsidP="00B978E8">
            <w:pPr>
              <w:jc w:val="right"/>
            </w:pPr>
          </w:p>
        </w:tc>
      </w:tr>
      <w:tr w:rsidR="002B2800" w14:paraId="77F9020F" w14:textId="77777777" w:rsidTr="004005DF">
        <w:trPr>
          <w:trHeight w:val="454"/>
        </w:trPr>
        <w:tc>
          <w:tcPr>
            <w:tcW w:w="850" w:type="dxa"/>
            <w:tcBorders>
              <w:bottom w:val="single" w:sz="4" w:space="0" w:color="auto"/>
            </w:tcBorders>
            <w:vAlign w:val="center"/>
          </w:tcPr>
          <w:p w14:paraId="65C2AE42" w14:textId="6387B317" w:rsidR="002B2800" w:rsidRDefault="002B2800" w:rsidP="00B978E8">
            <w:r>
              <w:t>3.1</w:t>
            </w:r>
          </w:p>
        </w:tc>
        <w:tc>
          <w:tcPr>
            <w:tcW w:w="5386" w:type="dxa"/>
            <w:tcBorders>
              <w:bottom w:val="single" w:sz="4" w:space="0" w:color="auto"/>
            </w:tcBorders>
            <w:vAlign w:val="center"/>
          </w:tcPr>
          <w:p w14:paraId="78A3F47D" w14:textId="4A5D33E8" w:rsidR="002B2800" w:rsidRPr="00FA6106" w:rsidRDefault="00FA6106" w:rsidP="004005DF">
            <w:r w:rsidRPr="00FA6106">
              <w:t>Schriftliches Handlungskonzept</w:t>
            </w:r>
          </w:p>
        </w:tc>
        <w:tc>
          <w:tcPr>
            <w:tcW w:w="2835" w:type="dxa"/>
            <w:tcBorders>
              <w:bottom w:val="single" w:sz="4" w:space="0" w:color="auto"/>
            </w:tcBorders>
            <w:vAlign w:val="center"/>
          </w:tcPr>
          <w:p w14:paraId="44E7496F" w14:textId="427D368E" w:rsidR="002B2800" w:rsidRDefault="00B978E8" w:rsidP="00B978E8">
            <w:pPr>
              <w:jc w:val="right"/>
            </w:pPr>
            <w:r>
              <w:t>€</w:t>
            </w:r>
          </w:p>
        </w:tc>
      </w:tr>
      <w:tr w:rsidR="00EB645C" w14:paraId="0AB1F0A3" w14:textId="77777777" w:rsidTr="004005DF">
        <w:trPr>
          <w:trHeight w:val="454"/>
        </w:trPr>
        <w:tc>
          <w:tcPr>
            <w:tcW w:w="850" w:type="dxa"/>
            <w:tcBorders>
              <w:top w:val="single" w:sz="4" w:space="0" w:color="auto"/>
              <w:bottom w:val="single" w:sz="4" w:space="0" w:color="auto"/>
            </w:tcBorders>
            <w:vAlign w:val="center"/>
          </w:tcPr>
          <w:p w14:paraId="1A275993" w14:textId="77777777" w:rsidR="00EB645C" w:rsidRDefault="00EB645C" w:rsidP="00DB3B83">
            <w:r>
              <w:t>3.2</w:t>
            </w:r>
          </w:p>
        </w:tc>
        <w:tc>
          <w:tcPr>
            <w:tcW w:w="5386" w:type="dxa"/>
            <w:tcBorders>
              <w:top w:val="single" w:sz="4" w:space="0" w:color="auto"/>
              <w:bottom w:val="single" w:sz="4" w:space="0" w:color="auto"/>
            </w:tcBorders>
            <w:vAlign w:val="center"/>
          </w:tcPr>
          <w:p w14:paraId="72A418B8" w14:textId="3A81442F" w:rsidR="00EB645C" w:rsidRPr="00FA6106" w:rsidRDefault="00EB645C" w:rsidP="004005DF">
            <w:r>
              <w:t>Örtliche Zuordnung</w:t>
            </w:r>
          </w:p>
        </w:tc>
        <w:tc>
          <w:tcPr>
            <w:tcW w:w="2835" w:type="dxa"/>
            <w:tcBorders>
              <w:top w:val="single" w:sz="4" w:space="0" w:color="auto"/>
              <w:bottom w:val="single" w:sz="4" w:space="0" w:color="auto"/>
            </w:tcBorders>
            <w:vAlign w:val="center"/>
          </w:tcPr>
          <w:p w14:paraId="1C552D27" w14:textId="77777777" w:rsidR="00EB645C" w:rsidRDefault="00EB645C" w:rsidP="00DB3B83">
            <w:pPr>
              <w:jc w:val="right"/>
            </w:pPr>
            <w:r>
              <w:t>€</w:t>
            </w:r>
          </w:p>
        </w:tc>
      </w:tr>
      <w:tr w:rsidR="002B2800" w14:paraId="10C40EF0" w14:textId="77777777" w:rsidTr="004005DF">
        <w:trPr>
          <w:trHeight w:val="454"/>
        </w:trPr>
        <w:tc>
          <w:tcPr>
            <w:tcW w:w="850" w:type="dxa"/>
            <w:tcBorders>
              <w:top w:val="single" w:sz="4" w:space="0" w:color="auto"/>
              <w:bottom w:val="single" w:sz="12" w:space="0" w:color="auto"/>
            </w:tcBorders>
            <w:vAlign w:val="center"/>
          </w:tcPr>
          <w:p w14:paraId="05FA0CCC" w14:textId="1CE39933" w:rsidR="002B2800" w:rsidRDefault="002B2800" w:rsidP="00B978E8">
            <w:r>
              <w:t>3.</w:t>
            </w:r>
            <w:r w:rsidR="00FA55CF">
              <w:t>3</w:t>
            </w:r>
          </w:p>
        </w:tc>
        <w:tc>
          <w:tcPr>
            <w:tcW w:w="5386" w:type="dxa"/>
            <w:tcBorders>
              <w:top w:val="single" w:sz="4" w:space="0" w:color="auto"/>
              <w:bottom w:val="single" w:sz="12" w:space="0" w:color="auto"/>
            </w:tcBorders>
            <w:vAlign w:val="center"/>
          </w:tcPr>
          <w:p w14:paraId="64C991A0" w14:textId="5036BB5A" w:rsidR="002B2800" w:rsidRPr="00FA6106" w:rsidRDefault="00EB645C" w:rsidP="004005DF">
            <w:r>
              <w:t>Optional: Darstellung der Wirkung vorgeschlagener möglicher Maßnahmen für ein historisches Regenereignis</w:t>
            </w:r>
          </w:p>
        </w:tc>
        <w:tc>
          <w:tcPr>
            <w:tcW w:w="2835" w:type="dxa"/>
            <w:tcBorders>
              <w:top w:val="single" w:sz="4" w:space="0" w:color="auto"/>
              <w:bottom w:val="single" w:sz="12" w:space="0" w:color="auto"/>
            </w:tcBorders>
            <w:vAlign w:val="center"/>
          </w:tcPr>
          <w:p w14:paraId="23E484B6" w14:textId="58A2C5CB" w:rsidR="002B2800" w:rsidRDefault="00B978E8" w:rsidP="00B978E8">
            <w:pPr>
              <w:jc w:val="right"/>
            </w:pPr>
            <w:r>
              <w:t>€</w:t>
            </w:r>
          </w:p>
        </w:tc>
      </w:tr>
      <w:tr w:rsidR="001975FA" w14:paraId="0AB29EFD" w14:textId="77777777" w:rsidTr="000642B9">
        <w:trPr>
          <w:trHeight w:val="454"/>
        </w:trPr>
        <w:tc>
          <w:tcPr>
            <w:tcW w:w="850" w:type="dxa"/>
            <w:tcBorders>
              <w:top w:val="single" w:sz="12" w:space="0" w:color="auto"/>
            </w:tcBorders>
            <w:vAlign w:val="center"/>
          </w:tcPr>
          <w:p w14:paraId="35D826CA" w14:textId="77777777" w:rsidR="001975FA" w:rsidRDefault="001975FA" w:rsidP="00B978E8"/>
        </w:tc>
        <w:tc>
          <w:tcPr>
            <w:tcW w:w="5386" w:type="dxa"/>
            <w:tcBorders>
              <w:top w:val="single" w:sz="12" w:space="0" w:color="auto"/>
            </w:tcBorders>
            <w:vAlign w:val="center"/>
          </w:tcPr>
          <w:p w14:paraId="4054E98D" w14:textId="5ADB1AD6" w:rsidR="001975FA" w:rsidRPr="00FA6106" w:rsidRDefault="00BE3B8B" w:rsidP="00B978E8">
            <w:r>
              <w:t>S</w:t>
            </w:r>
            <w:r w:rsidR="001975FA">
              <w:t>umme</w:t>
            </w:r>
            <w:r w:rsidR="00B978E8">
              <w:t xml:space="preserve"> </w:t>
            </w:r>
            <w:r>
              <w:t xml:space="preserve">LV </w:t>
            </w:r>
            <w:r w:rsidR="00B978E8">
              <w:t>(netto)</w:t>
            </w:r>
          </w:p>
        </w:tc>
        <w:tc>
          <w:tcPr>
            <w:tcW w:w="2835" w:type="dxa"/>
            <w:tcBorders>
              <w:top w:val="single" w:sz="12" w:space="0" w:color="auto"/>
            </w:tcBorders>
            <w:vAlign w:val="center"/>
          </w:tcPr>
          <w:p w14:paraId="14909BB8" w14:textId="778ADF46" w:rsidR="001975FA" w:rsidRDefault="00B978E8" w:rsidP="00B978E8">
            <w:pPr>
              <w:jc w:val="right"/>
            </w:pPr>
            <w:r>
              <w:t>€</w:t>
            </w:r>
          </w:p>
        </w:tc>
      </w:tr>
      <w:tr w:rsidR="00BE3B8B" w14:paraId="1821087E" w14:textId="77777777" w:rsidTr="00BE3B8B">
        <w:trPr>
          <w:trHeight w:val="454"/>
        </w:trPr>
        <w:tc>
          <w:tcPr>
            <w:tcW w:w="850" w:type="dxa"/>
            <w:tcBorders>
              <w:bottom w:val="single" w:sz="12" w:space="0" w:color="auto"/>
            </w:tcBorders>
            <w:vAlign w:val="center"/>
          </w:tcPr>
          <w:p w14:paraId="6172C03D" w14:textId="77777777" w:rsidR="00BE3B8B" w:rsidRDefault="00BE3B8B" w:rsidP="00B978E8"/>
        </w:tc>
        <w:tc>
          <w:tcPr>
            <w:tcW w:w="5386" w:type="dxa"/>
            <w:tcBorders>
              <w:bottom w:val="single" w:sz="12" w:space="0" w:color="auto"/>
            </w:tcBorders>
            <w:vAlign w:val="center"/>
          </w:tcPr>
          <w:p w14:paraId="0A45BC2B" w14:textId="14EECB7B" w:rsidR="00BE3B8B" w:rsidRDefault="00BE3B8B" w:rsidP="00B978E8">
            <w:r>
              <w:t>Nebenkostenpauschale (______ %)</w:t>
            </w:r>
          </w:p>
        </w:tc>
        <w:tc>
          <w:tcPr>
            <w:tcW w:w="2835" w:type="dxa"/>
            <w:tcBorders>
              <w:bottom w:val="single" w:sz="12" w:space="0" w:color="auto"/>
            </w:tcBorders>
            <w:vAlign w:val="center"/>
          </w:tcPr>
          <w:p w14:paraId="30506AE1" w14:textId="29267A73" w:rsidR="00BE3B8B" w:rsidRDefault="00BE3B8B" w:rsidP="00B978E8">
            <w:pPr>
              <w:jc w:val="right"/>
            </w:pPr>
            <w:r>
              <w:t>€</w:t>
            </w:r>
          </w:p>
        </w:tc>
      </w:tr>
      <w:tr w:rsidR="00BE3B8B" w14:paraId="21876FDA" w14:textId="77777777" w:rsidTr="00BE3B8B">
        <w:trPr>
          <w:trHeight w:val="454"/>
        </w:trPr>
        <w:tc>
          <w:tcPr>
            <w:tcW w:w="850" w:type="dxa"/>
            <w:tcBorders>
              <w:top w:val="single" w:sz="12" w:space="0" w:color="auto"/>
            </w:tcBorders>
            <w:vAlign w:val="center"/>
          </w:tcPr>
          <w:p w14:paraId="05796CBB" w14:textId="77777777" w:rsidR="00BE3B8B" w:rsidRDefault="00BE3B8B" w:rsidP="00B978E8"/>
        </w:tc>
        <w:tc>
          <w:tcPr>
            <w:tcW w:w="5386" w:type="dxa"/>
            <w:tcBorders>
              <w:top w:val="single" w:sz="12" w:space="0" w:color="auto"/>
            </w:tcBorders>
            <w:vAlign w:val="center"/>
          </w:tcPr>
          <w:p w14:paraId="1E4CF928" w14:textId="0412104A" w:rsidR="00BE3B8B" w:rsidRDefault="00BE3B8B" w:rsidP="00B978E8">
            <w:r>
              <w:t>Gesamtsumme (netto)</w:t>
            </w:r>
          </w:p>
        </w:tc>
        <w:tc>
          <w:tcPr>
            <w:tcW w:w="2835" w:type="dxa"/>
            <w:tcBorders>
              <w:top w:val="single" w:sz="12" w:space="0" w:color="auto"/>
            </w:tcBorders>
            <w:vAlign w:val="center"/>
          </w:tcPr>
          <w:p w14:paraId="09FF485B" w14:textId="77777777" w:rsidR="00BE3B8B" w:rsidRDefault="00BE3B8B" w:rsidP="00B978E8">
            <w:pPr>
              <w:jc w:val="right"/>
            </w:pPr>
          </w:p>
        </w:tc>
      </w:tr>
      <w:tr w:rsidR="00B978E8" w14:paraId="06E2546D" w14:textId="77777777" w:rsidTr="00B978E8">
        <w:trPr>
          <w:trHeight w:val="454"/>
        </w:trPr>
        <w:tc>
          <w:tcPr>
            <w:tcW w:w="850" w:type="dxa"/>
            <w:vAlign w:val="center"/>
          </w:tcPr>
          <w:p w14:paraId="756AA397" w14:textId="77777777" w:rsidR="00B978E8" w:rsidRDefault="00B978E8" w:rsidP="00B978E8"/>
        </w:tc>
        <w:tc>
          <w:tcPr>
            <w:tcW w:w="5386" w:type="dxa"/>
            <w:vAlign w:val="center"/>
          </w:tcPr>
          <w:p w14:paraId="1712CF38" w14:textId="7ED906B8" w:rsidR="00B978E8" w:rsidRDefault="00B978E8" w:rsidP="00B978E8">
            <w:r>
              <w:t>Mehrwertsteuer (</w:t>
            </w:r>
            <w:r w:rsidR="0080195F">
              <w:t>______ %)</w:t>
            </w:r>
          </w:p>
        </w:tc>
        <w:tc>
          <w:tcPr>
            <w:tcW w:w="2835" w:type="dxa"/>
            <w:vAlign w:val="center"/>
          </w:tcPr>
          <w:p w14:paraId="47A45875" w14:textId="4D6189C1" w:rsidR="00B978E8" w:rsidRDefault="0080195F" w:rsidP="00B978E8">
            <w:pPr>
              <w:jc w:val="right"/>
            </w:pPr>
            <w:r>
              <w:t>€</w:t>
            </w:r>
          </w:p>
        </w:tc>
      </w:tr>
      <w:tr w:rsidR="00B978E8" w14:paraId="7D778304" w14:textId="77777777" w:rsidTr="00B978E8">
        <w:trPr>
          <w:trHeight w:val="454"/>
        </w:trPr>
        <w:tc>
          <w:tcPr>
            <w:tcW w:w="850" w:type="dxa"/>
            <w:tcBorders>
              <w:top w:val="single" w:sz="12" w:space="0" w:color="auto"/>
            </w:tcBorders>
            <w:vAlign w:val="center"/>
          </w:tcPr>
          <w:p w14:paraId="047E9B3E" w14:textId="77777777" w:rsidR="00B978E8" w:rsidRDefault="00B978E8" w:rsidP="00B978E8"/>
        </w:tc>
        <w:tc>
          <w:tcPr>
            <w:tcW w:w="5386" w:type="dxa"/>
            <w:tcBorders>
              <w:top w:val="single" w:sz="12" w:space="0" w:color="auto"/>
            </w:tcBorders>
            <w:vAlign w:val="center"/>
          </w:tcPr>
          <w:p w14:paraId="08165312" w14:textId="21F4D8F7" w:rsidR="00B978E8" w:rsidRPr="0080195F" w:rsidRDefault="0080195F" w:rsidP="00B978E8">
            <w:pPr>
              <w:rPr>
                <w:b/>
              </w:rPr>
            </w:pPr>
            <w:r w:rsidRPr="0080195F">
              <w:rPr>
                <w:b/>
              </w:rPr>
              <w:t>Gesamtsumme (brutto)</w:t>
            </w:r>
          </w:p>
        </w:tc>
        <w:tc>
          <w:tcPr>
            <w:tcW w:w="2835" w:type="dxa"/>
            <w:tcBorders>
              <w:top w:val="single" w:sz="12" w:space="0" w:color="auto"/>
            </w:tcBorders>
            <w:vAlign w:val="center"/>
          </w:tcPr>
          <w:p w14:paraId="5B7DA032" w14:textId="31EE8842" w:rsidR="00B978E8" w:rsidRPr="0080195F" w:rsidRDefault="0080195F" w:rsidP="00B978E8">
            <w:pPr>
              <w:jc w:val="right"/>
              <w:rPr>
                <w:b/>
              </w:rPr>
            </w:pPr>
            <w:r w:rsidRPr="0080195F">
              <w:rPr>
                <w:b/>
              </w:rPr>
              <w:t>€</w:t>
            </w:r>
          </w:p>
        </w:tc>
      </w:tr>
    </w:tbl>
    <w:p w14:paraId="3B303B8B" w14:textId="77777777" w:rsidR="002C1763" w:rsidRDefault="002C1763" w:rsidP="00D17D78"/>
    <w:p w14:paraId="5AD076F9" w14:textId="77777777" w:rsidR="00441383" w:rsidRDefault="00441383" w:rsidP="00D17D78">
      <w:pPr>
        <w:rPr>
          <w:b/>
        </w:rPr>
      </w:pPr>
      <w:r>
        <w:rPr>
          <w:b/>
        </w:rPr>
        <w:br w:type="page"/>
      </w:r>
    </w:p>
    <w:p w14:paraId="6F9F43ED" w14:textId="2AA39C99" w:rsidR="0069597C" w:rsidRPr="001231E2" w:rsidRDefault="00D17D78" w:rsidP="0085463C">
      <w:pPr>
        <w:pStyle w:val="berschrift2"/>
        <w:spacing w:before="0" w:after="120" w:line="240" w:lineRule="auto"/>
        <w:rPr>
          <w:b/>
        </w:rPr>
      </w:pPr>
      <w:bookmarkStart w:id="20" w:name="_Toc112161117"/>
      <w:r w:rsidRPr="001231E2">
        <w:rPr>
          <w:b/>
        </w:rPr>
        <w:lastRenderedPageBreak/>
        <w:t>Bieterangaben</w:t>
      </w:r>
      <w:bookmarkEnd w:id="20"/>
    </w:p>
    <w:p w14:paraId="34B78A6A" w14:textId="4BFDC545" w:rsidR="00D17D78" w:rsidRPr="00B118EB" w:rsidRDefault="00D17D78" w:rsidP="00D17D78">
      <w:r w:rsidRPr="00B118EB">
        <w:t>Beschreibung der eingesetzten hydraulischen Simulationssoftware</w:t>
      </w: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5669"/>
      </w:tblGrid>
      <w:tr w:rsidR="00D04D80" w14:paraId="08DA0B88" w14:textId="77777777" w:rsidTr="00A03436">
        <w:trPr>
          <w:trHeight w:val="510"/>
        </w:trPr>
        <w:tc>
          <w:tcPr>
            <w:tcW w:w="3402" w:type="dxa"/>
            <w:vAlign w:val="center"/>
          </w:tcPr>
          <w:p w14:paraId="2CEA38D3" w14:textId="1103799D" w:rsidR="00D04D80" w:rsidRDefault="00D04D80" w:rsidP="00A03436">
            <w:r>
              <w:t>Hersteller</w:t>
            </w:r>
          </w:p>
        </w:tc>
        <w:tc>
          <w:tcPr>
            <w:tcW w:w="5669" w:type="dxa"/>
            <w:vAlign w:val="center"/>
          </w:tcPr>
          <w:p w14:paraId="3092BFEF" w14:textId="77777777" w:rsidR="00D04D80" w:rsidRDefault="00D04D80" w:rsidP="00A03436"/>
        </w:tc>
      </w:tr>
      <w:tr w:rsidR="00D04D80" w14:paraId="7A3B6223" w14:textId="77777777" w:rsidTr="00A03436">
        <w:trPr>
          <w:trHeight w:val="510"/>
        </w:trPr>
        <w:tc>
          <w:tcPr>
            <w:tcW w:w="3402" w:type="dxa"/>
            <w:vAlign w:val="center"/>
          </w:tcPr>
          <w:p w14:paraId="2FF9181E" w14:textId="50A9AAA1" w:rsidR="00D04D80" w:rsidRDefault="00D04D80" w:rsidP="00A03436">
            <w:r>
              <w:t>Name der Software</w:t>
            </w:r>
          </w:p>
        </w:tc>
        <w:tc>
          <w:tcPr>
            <w:tcW w:w="5669" w:type="dxa"/>
            <w:vAlign w:val="center"/>
          </w:tcPr>
          <w:p w14:paraId="021EFF78" w14:textId="77777777" w:rsidR="00D04D80" w:rsidRDefault="00D04D80" w:rsidP="00A03436"/>
        </w:tc>
      </w:tr>
      <w:tr w:rsidR="00D04D80" w14:paraId="152F01AE" w14:textId="77777777" w:rsidTr="00A03436">
        <w:trPr>
          <w:trHeight w:val="510"/>
        </w:trPr>
        <w:tc>
          <w:tcPr>
            <w:tcW w:w="3402" w:type="dxa"/>
            <w:vAlign w:val="center"/>
          </w:tcPr>
          <w:p w14:paraId="5330E279" w14:textId="12A644C3" w:rsidR="00D04D80" w:rsidRDefault="00D04D80" w:rsidP="00A03436">
            <w:r>
              <w:t>Verwendeter Rauheitsansatz</w:t>
            </w:r>
          </w:p>
        </w:tc>
        <w:tc>
          <w:tcPr>
            <w:tcW w:w="5669" w:type="dxa"/>
            <w:vAlign w:val="center"/>
          </w:tcPr>
          <w:p w14:paraId="156D1799" w14:textId="77777777" w:rsidR="00D04D80" w:rsidRDefault="00D04D80" w:rsidP="00A03436"/>
        </w:tc>
      </w:tr>
      <w:tr w:rsidR="00D04D80" w14:paraId="4FA76A3B" w14:textId="77777777" w:rsidTr="00A03436">
        <w:trPr>
          <w:trHeight w:val="510"/>
        </w:trPr>
        <w:tc>
          <w:tcPr>
            <w:tcW w:w="3402" w:type="dxa"/>
            <w:vAlign w:val="center"/>
          </w:tcPr>
          <w:p w14:paraId="199496BF" w14:textId="126A4150" w:rsidR="00D04D80" w:rsidRDefault="00D04D80" w:rsidP="00A03436">
            <w:r>
              <w:t>Software-Version</w:t>
            </w:r>
          </w:p>
        </w:tc>
        <w:tc>
          <w:tcPr>
            <w:tcW w:w="5669" w:type="dxa"/>
            <w:vAlign w:val="center"/>
          </w:tcPr>
          <w:p w14:paraId="7467DD73" w14:textId="77777777" w:rsidR="00D04D80" w:rsidRDefault="00D04D80" w:rsidP="00A03436"/>
        </w:tc>
      </w:tr>
      <w:tr w:rsidR="00D04D80" w14:paraId="52F904E5" w14:textId="77777777" w:rsidTr="00A03436">
        <w:trPr>
          <w:trHeight w:val="510"/>
        </w:trPr>
        <w:tc>
          <w:tcPr>
            <w:tcW w:w="3402" w:type="dxa"/>
            <w:vAlign w:val="center"/>
          </w:tcPr>
          <w:p w14:paraId="3D45A231" w14:textId="09B57C32" w:rsidR="00D04D80" w:rsidRDefault="00D04D80" w:rsidP="00A03436">
            <w:r>
              <w:t>Anzahl Lizenzen</w:t>
            </w:r>
          </w:p>
        </w:tc>
        <w:tc>
          <w:tcPr>
            <w:tcW w:w="5669" w:type="dxa"/>
            <w:vAlign w:val="center"/>
          </w:tcPr>
          <w:p w14:paraId="336C0B44" w14:textId="77777777" w:rsidR="00D04D80" w:rsidRDefault="00D04D80" w:rsidP="00A03436"/>
        </w:tc>
      </w:tr>
    </w:tbl>
    <w:p w14:paraId="59F9C20E" w14:textId="77777777" w:rsidR="00911976" w:rsidRDefault="00911976" w:rsidP="007C2E3E">
      <w:pPr>
        <w:spacing w:after="0" w:line="240" w:lineRule="auto"/>
      </w:pPr>
    </w:p>
    <w:p w14:paraId="036F2719" w14:textId="2B1EDC64" w:rsidR="00D17D78" w:rsidRDefault="00D17D78" w:rsidP="0055539A">
      <w:pPr>
        <w:spacing w:after="120" w:line="240" w:lineRule="auto"/>
      </w:pPr>
      <w:r>
        <w:t>Berechnungsansatz:</w:t>
      </w:r>
    </w:p>
    <w:p w14:paraId="20BB0CC8" w14:textId="77777777" w:rsidR="00435C4C" w:rsidRDefault="00D17D78" w:rsidP="00435C4C">
      <w:pPr>
        <w:pStyle w:val="Listenabsatz"/>
        <w:numPr>
          <w:ilvl w:val="0"/>
          <w:numId w:val="9"/>
        </w:numPr>
        <w:spacing w:after="120" w:line="240" w:lineRule="auto"/>
        <w:ind w:left="714" w:hanging="357"/>
        <w:contextualSpacing w:val="0"/>
      </w:pPr>
      <w:r>
        <w:t>Vollwertige zweidimensionale Flachwassergleichung</w:t>
      </w:r>
    </w:p>
    <w:p w14:paraId="4F3F3E71" w14:textId="77777777" w:rsidR="00435C4C" w:rsidRDefault="00D17D78" w:rsidP="00435C4C">
      <w:pPr>
        <w:pStyle w:val="Listenabsatz"/>
        <w:numPr>
          <w:ilvl w:val="0"/>
          <w:numId w:val="9"/>
        </w:numPr>
        <w:spacing w:after="120" w:line="240" w:lineRule="auto"/>
        <w:ind w:left="714" w:hanging="357"/>
        <w:contextualSpacing w:val="0"/>
      </w:pPr>
      <w:r>
        <w:t>Vernachlässigung Trägheit</w:t>
      </w:r>
    </w:p>
    <w:p w14:paraId="33561D16" w14:textId="77777777" w:rsidR="00435C4C" w:rsidRDefault="00D17D78" w:rsidP="00435C4C">
      <w:pPr>
        <w:pStyle w:val="Listenabsatz"/>
        <w:numPr>
          <w:ilvl w:val="0"/>
          <w:numId w:val="9"/>
        </w:numPr>
        <w:spacing w:after="120" w:line="240" w:lineRule="auto"/>
        <w:ind w:left="714" w:hanging="357"/>
        <w:contextualSpacing w:val="0"/>
      </w:pPr>
      <w:r>
        <w:t>Vernachlässigung Beschleunigung</w:t>
      </w:r>
    </w:p>
    <w:p w14:paraId="0E4D8655" w14:textId="77777777" w:rsidR="00435C4C" w:rsidRDefault="00D17D78" w:rsidP="00435C4C">
      <w:pPr>
        <w:pStyle w:val="Listenabsatz"/>
        <w:numPr>
          <w:ilvl w:val="0"/>
          <w:numId w:val="9"/>
        </w:numPr>
        <w:spacing w:after="120" w:line="240" w:lineRule="auto"/>
        <w:ind w:left="714" w:hanging="357"/>
        <w:contextualSpacing w:val="0"/>
      </w:pPr>
      <w:r>
        <w:t>Vernachlässigung Druckgradient</w:t>
      </w:r>
    </w:p>
    <w:p w14:paraId="0216B022" w14:textId="47D8A4D8" w:rsidR="00435C4C" w:rsidRDefault="00D17D78" w:rsidP="00435C4C">
      <w:pPr>
        <w:spacing w:after="120" w:line="240" w:lineRule="auto"/>
      </w:pPr>
      <w:r>
        <w:t>Sonstige Vereinfachungen (bitte näher beschreiben, ggf. auf Beiblatt):</w:t>
      </w:r>
    </w:p>
    <w:p w14:paraId="5D38DA8B" w14:textId="5571C690" w:rsidR="00435C4C" w:rsidRDefault="00435C4C" w:rsidP="00435C4C">
      <w:pPr>
        <w:spacing w:after="120" w:line="240" w:lineRule="auto"/>
      </w:pPr>
      <w:r>
        <w:t>__________________________________________________________________________</w:t>
      </w:r>
    </w:p>
    <w:p w14:paraId="7566A696" w14:textId="4570A8A6" w:rsidR="00435C4C" w:rsidRDefault="002920C2" w:rsidP="0055539A">
      <w:pPr>
        <w:spacing w:after="120" w:line="240" w:lineRule="auto"/>
      </w:pPr>
      <w:r w:rsidRPr="00D41E35">
        <w:t xml:space="preserve">Hydraulisches </w:t>
      </w:r>
      <w:r w:rsidR="00D17D78" w:rsidRPr="00D41E35">
        <w:t>Oberflächenmodell</w:t>
      </w:r>
    </w:p>
    <w:p w14:paraId="7CE42795" w14:textId="0192F135" w:rsidR="00435C4C" w:rsidRDefault="00D17D78" w:rsidP="00435C4C">
      <w:pPr>
        <w:pStyle w:val="Listenabsatz"/>
        <w:numPr>
          <w:ilvl w:val="0"/>
          <w:numId w:val="9"/>
        </w:numPr>
        <w:spacing w:after="120" w:line="240" w:lineRule="auto"/>
        <w:ind w:left="714" w:hanging="357"/>
        <w:contextualSpacing w:val="0"/>
      </w:pPr>
      <w:r>
        <w:t>Rastermodell (Finite-Differenzen-Modell – FDM)</w:t>
      </w:r>
    </w:p>
    <w:p w14:paraId="100F72FF" w14:textId="574837CE" w:rsidR="00435C4C" w:rsidRPr="00D41E35" w:rsidRDefault="00D17D78" w:rsidP="00435C4C">
      <w:pPr>
        <w:pStyle w:val="Listenabsatz"/>
        <w:numPr>
          <w:ilvl w:val="0"/>
          <w:numId w:val="9"/>
        </w:numPr>
        <w:spacing w:after="120" w:line="240" w:lineRule="auto"/>
        <w:ind w:left="714" w:hanging="357"/>
        <w:contextualSpacing w:val="0"/>
      </w:pPr>
      <w:r w:rsidRPr="00D41E35">
        <w:t>Dreiecks</w:t>
      </w:r>
      <w:r w:rsidR="002920C2" w:rsidRPr="00D41E35">
        <w:t>netz</w:t>
      </w:r>
      <w:r w:rsidRPr="00D41E35">
        <w:t xml:space="preserve"> </w:t>
      </w:r>
      <w:r w:rsidR="002920C2" w:rsidRPr="00D41E35">
        <w:t>(TIN)</w:t>
      </w:r>
      <w:r w:rsidRPr="00D41E35">
        <w:t>(Finite-Volumen – FVM) bzw. (Finite-Elemente – FEM)</w:t>
      </w:r>
    </w:p>
    <w:p w14:paraId="3D64BC92" w14:textId="1349C4CC" w:rsidR="00D17D78" w:rsidRDefault="00D17D78" w:rsidP="00435C4C">
      <w:pPr>
        <w:pStyle w:val="Listenabsatz"/>
        <w:numPr>
          <w:ilvl w:val="0"/>
          <w:numId w:val="9"/>
        </w:numPr>
        <w:spacing w:after="120" w:line="240" w:lineRule="auto"/>
        <w:ind w:left="714" w:hanging="357"/>
        <w:contextualSpacing w:val="0"/>
      </w:pPr>
      <w:r>
        <w:t>Sonstiges Modell (bitte näher beschreiben, ggf. auf Beiblatt):</w:t>
      </w:r>
    </w:p>
    <w:p w14:paraId="4FAC3A77" w14:textId="77777777" w:rsidR="00D17D78" w:rsidRDefault="00D17D78" w:rsidP="00AD7FFB">
      <w:pPr>
        <w:spacing w:after="120" w:line="240" w:lineRule="auto"/>
      </w:pPr>
      <w:r>
        <w:t>Modellsimulation in folgender Netzauflösung: Element- bzw. Rasterfläche (Werte immer in m² angeben):</w:t>
      </w:r>
    </w:p>
    <w:p w14:paraId="1D4BC4D1" w14:textId="215CE9E0" w:rsidR="00D17D78" w:rsidRDefault="00D17D78" w:rsidP="00AF57A1">
      <w:pPr>
        <w:pStyle w:val="Listenabsatz"/>
        <w:numPr>
          <w:ilvl w:val="0"/>
          <w:numId w:val="7"/>
        </w:numPr>
        <w:spacing w:after="120" w:line="240" w:lineRule="auto"/>
        <w:ind w:left="714" w:hanging="357"/>
        <w:contextualSpacing w:val="0"/>
      </w:pPr>
      <w:r>
        <w:t xml:space="preserve">im nicht </w:t>
      </w:r>
      <w:proofErr w:type="spellStart"/>
      <w:r>
        <w:t>abflussrel</w:t>
      </w:r>
      <w:proofErr w:type="spellEnd"/>
      <w:r>
        <w:t>. Außenbereich:</w:t>
      </w:r>
      <w:r w:rsidR="00435C4C">
        <w:tab/>
      </w:r>
      <w:r w:rsidR="00435C4C">
        <w:tab/>
      </w:r>
      <w:r>
        <w:t>Durchschn. / Max. ____ /____ m²</w:t>
      </w:r>
    </w:p>
    <w:p w14:paraId="7ECA5ABE" w14:textId="6B311CDA" w:rsidR="00D17D78" w:rsidRDefault="00D17D78" w:rsidP="00AF57A1">
      <w:pPr>
        <w:pStyle w:val="Listenabsatz"/>
        <w:numPr>
          <w:ilvl w:val="0"/>
          <w:numId w:val="7"/>
        </w:numPr>
        <w:spacing w:after="120" w:line="240" w:lineRule="auto"/>
        <w:ind w:left="714" w:hanging="357"/>
        <w:contextualSpacing w:val="0"/>
      </w:pPr>
      <w:r>
        <w:t xml:space="preserve">im </w:t>
      </w:r>
      <w:proofErr w:type="spellStart"/>
      <w:r>
        <w:t>abflussrel</w:t>
      </w:r>
      <w:proofErr w:type="spellEnd"/>
      <w:r>
        <w:t xml:space="preserve">. Außenbereich: </w:t>
      </w:r>
      <w:r w:rsidR="00435C4C">
        <w:tab/>
      </w:r>
      <w:r w:rsidR="00435C4C">
        <w:tab/>
      </w:r>
      <w:r w:rsidR="00872699">
        <w:tab/>
      </w:r>
      <w:r>
        <w:t>Durchschn. / Max. ____ /____ m²</w:t>
      </w:r>
    </w:p>
    <w:p w14:paraId="34081C8A" w14:textId="562CC14B" w:rsidR="00D17D78" w:rsidRDefault="00D17D78" w:rsidP="00AF57A1">
      <w:pPr>
        <w:pStyle w:val="Listenabsatz"/>
        <w:numPr>
          <w:ilvl w:val="0"/>
          <w:numId w:val="7"/>
        </w:numPr>
        <w:spacing w:after="120" w:line="240" w:lineRule="auto"/>
        <w:ind w:left="714" w:hanging="357"/>
        <w:contextualSpacing w:val="0"/>
      </w:pPr>
      <w:r>
        <w:t xml:space="preserve">im nicht </w:t>
      </w:r>
      <w:proofErr w:type="spellStart"/>
      <w:r>
        <w:t>abflussrel</w:t>
      </w:r>
      <w:proofErr w:type="spellEnd"/>
      <w:r>
        <w:t>. Siedlungsbereich:</w:t>
      </w:r>
      <w:r w:rsidR="00435C4C">
        <w:tab/>
      </w:r>
      <w:r w:rsidR="00872699">
        <w:tab/>
      </w:r>
      <w:r>
        <w:t>Durchschn. / Max. ____ /____ m²</w:t>
      </w:r>
    </w:p>
    <w:p w14:paraId="3E23D089" w14:textId="177D1C37" w:rsidR="008F736D" w:rsidRDefault="00D17D78" w:rsidP="00AF57A1">
      <w:pPr>
        <w:pStyle w:val="Listenabsatz"/>
        <w:numPr>
          <w:ilvl w:val="0"/>
          <w:numId w:val="7"/>
        </w:numPr>
        <w:spacing w:after="120" w:line="240" w:lineRule="auto"/>
        <w:ind w:left="714" w:hanging="357"/>
        <w:contextualSpacing w:val="0"/>
      </w:pPr>
      <w:r>
        <w:t xml:space="preserve">im </w:t>
      </w:r>
      <w:proofErr w:type="spellStart"/>
      <w:r>
        <w:t>abflussrel</w:t>
      </w:r>
      <w:proofErr w:type="spellEnd"/>
      <w:r>
        <w:t xml:space="preserve">. Siedlungsbereich: </w:t>
      </w:r>
      <w:r w:rsidR="00435C4C">
        <w:tab/>
      </w:r>
      <w:r w:rsidR="00435C4C">
        <w:tab/>
      </w:r>
      <w:r>
        <w:t>Durchschn. / Max. ____ /____ m²</w:t>
      </w:r>
    </w:p>
    <w:p w14:paraId="7FF4AFC3" w14:textId="64C59B19" w:rsidR="00E058C8" w:rsidRPr="00FE770D" w:rsidRDefault="00E058C8" w:rsidP="00E058C8">
      <w:pPr>
        <w:pStyle w:val="Listenabsatz"/>
        <w:numPr>
          <w:ilvl w:val="0"/>
          <w:numId w:val="9"/>
        </w:numPr>
        <w:spacing w:after="120" w:line="240" w:lineRule="auto"/>
        <w:ind w:left="714" w:hanging="357"/>
        <w:contextualSpacing w:val="0"/>
        <w:rPr>
          <w:b/>
        </w:rPr>
      </w:pPr>
      <w:r w:rsidRPr="00FE770D">
        <w:rPr>
          <w:b/>
        </w:rPr>
        <w:t xml:space="preserve">Wir bestätigen, dass die Netzauflösung geeignet ist, die im DGM1 dargestellten Strukturen </w:t>
      </w:r>
      <w:r w:rsidR="0001728A" w:rsidRPr="00FE770D">
        <w:rPr>
          <w:b/>
        </w:rPr>
        <w:t xml:space="preserve">detailliert </w:t>
      </w:r>
      <w:r w:rsidRPr="00FE770D">
        <w:rPr>
          <w:b/>
        </w:rPr>
        <w:t>abzubilden</w:t>
      </w:r>
    </w:p>
    <w:p w14:paraId="2C881CB7" w14:textId="1B576125" w:rsidR="00D17D78" w:rsidRDefault="00D17D78" w:rsidP="00D17D78">
      <w:r>
        <w:t>Geländemodell benötigt:</w:t>
      </w:r>
    </w:p>
    <w:p w14:paraId="0D383703" w14:textId="5EAD670A" w:rsidR="00AD7FFB" w:rsidRDefault="00D17D78" w:rsidP="00AD7FFB">
      <w:pPr>
        <w:pStyle w:val="Listenabsatz"/>
        <w:numPr>
          <w:ilvl w:val="0"/>
          <w:numId w:val="8"/>
        </w:numPr>
        <w:spacing w:after="120" w:line="240" w:lineRule="auto"/>
        <w:ind w:left="714" w:hanging="357"/>
        <w:contextualSpacing w:val="0"/>
      </w:pPr>
      <w:r>
        <w:t>Im ESRI-Terrain-Format</w:t>
      </w:r>
    </w:p>
    <w:p w14:paraId="3D56D99A" w14:textId="18A0511A" w:rsidR="00AD7FFB" w:rsidRDefault="00AD7FFB" w:rsidP="00AD7FFB">
      <w:pPr>
        <w:pStyle w:val="Listenabsatz"/>
        <w:numPr>
          <w:ilvl w:val="0"/>
          <w:numId w:val="8"/>
        </w:numPr>
        <w:spacing w:after="120" w:line="240" w:lineRule="auto"/>
        <w:ind w:left="714" w:hanging="357"/>
        <w:contextualSpacing w:val="0"/>
      </w:pPr>
      <w:r>
        <w:t>Shape-Format</w:t>
      </w:r>
    </w:p>
    <w:p w14:paraId="28A10526" w14:textId="77777777" w:rsidR="00AD7FFB" w:rsidRDefault="00D17D78" w:rsidP="00AD7FFB">
      <w:pPr>
        <w:pStyle w:val="Listenabsatz"/>
        <w:numPr>
          <w:ilvl w:val="0"/>
          <w:numId w:val="8"/>
        </w:numPr>
        <w:spacing w:after="120" w:line="240" w:lineRule="auto"/>
        <w:ind w:left="714" w:hanging="357"/>
        <w:contextualSpacing w:val="0"/>
      </w:pPr>
      <w:r>
        <w:t>Als Geo-TIFF</w:t>
      </w:r>
    </w:p>
    <w:p w14:paraId="15B888B3" w14:textId="77777777" w:rsidR="007C2E3E" w:rsidRDefault="007C2E3E" w:rsidP="00D04D80"/>
    <w:p w14:paraId="0C7CC475" w14:textId="77777777" w:rsidR="0055539A" w:rsidRDefault="0055539A" w:rsidP="00D04D80"/>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9"/>
      </w:tblGrid>
      <w:tr w:rsidR="002A6345" w14:paraId="3D0CCE15" w14:textId="77777777" w:rsidTr="002A6345">
        <w:trPr>
          <w:trHeight w:val="340"/>
        </w:trPr>
        <w:tc>
          <w:tcPr>
            <w:tcW w:w="3402" w:type="dxa"/>
            <w:vAlign w:val="center"/>
          </w:tcPr>
          <w:p w14:paraId="1D6ABA64" w14:textId="77777777" w:rsidR="002A6345" w:rsidRDefault="002A6345" w:rsidP="00A03436">
            <w:r>
              <w:t>Ort, Datum</w:t>
            </w:r>
          </w:p>
        </w:tc>
        <w:tc>
          <w:tcPr>
            <w:tcW w:w="5669" w:type="dxa"/>
            <w:vAlign w:val="center"/>
          </w:tcPr>
          <w:p w14:paraId="227D5403" w14:textId="18348D82" w:rsidR="002A6345" w:rsidRDefault="002A6345" w:rsidP="00A03436">
            <w:r>
              <w:t>Stempel, Rechtsgültige Unterschrift</w:t>
            </w:r>
          </w:p>
        </w:tc>
      </w:tr>
    </w:tbl>
    <w:p w14:paraId="0038C82B" w14:textId="1D1F82AD" w:rsidR="00206563" w:rsidRDefault="00206563" w:rsidP="0055539A"/>
    <w:sectPr w:rsidR="00206563" w:rsidSect="00C1565B">
      <w:footerReference w:type="default" r:id="rId1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EE836" w14:textId="77777777" w:rsidR="00C1565B" w:rsidRDefault="00C1565B" w:rsidP="00884A33">
      <w:pPr>
        <w:spacing w:after="0" w:line="240" w:lineRule="auto"/>
      </w:pPr>
      <w:r>
        <w:separator/>
      </w:r>
    </w:p>
  </w:endnote>
  <w:endnote w:type="continuationSeparator" w:id="0">
    <w:p w14:paraId="43BCB0EA" w14:textId="77777777" w:rsidR="00C1565B" w:rsidRDefault="00C1565B" w:rsidP="0088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8B73" w14:textId="77777777" w:rsidR="004267AF" w:rsidRDefault="004267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80242"/>
      <w:docPartObj>
        <w:docPartGallery w:val="Page Numbers (Bottom of Page)"/>
        <w:docPartUnique/>
      </w:docPartObj>
    </w:sdtPr>
    <w:sdtEndPr/>
    <w:sdtContent>
      <w:p w14:paraId="3E23CA69" w14:textId="7876C62B" w:rsidR="004267AF" w:rsidRDefault="004267AF">
        <w:pPr>
          <w:pStyle w:val="Fuzeile"/>
          <w:jc w:val="center"/>
        </w:pPr>
        <w:r>
          <w:fldChar w:fldCharType="begin"/>
        </w:r>
        <w:r>
          <w:instrText xml:space="preserve"> PAGE  \* ROMAN  \* MERGEFORMAT </w:instrText>
        </w:r>
        <w:r>
          <w:fldChar w:fldCharType="separate"/>
        </w:r>
        <w:r>
          <w:rPr>
            <w:noProof/>
          </w:rPr>
          <w:t>I</w:t>
        </w:r>
        <w:r>
          <w:fldChar w:fldCharType="end"/>
        </w:r>
      </w:p>
    </w:sdtContent>
  </w:sdt>
  <w:p w14:paraId="4A6FA185" w14:textId="58F4B07E" w:rsidR="004267AF" w:rsidRDefault="004267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002A" w14:textId="77777777" w:rsidR="004267AF" w:rsidRDefault="004267A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415242"/>
      <w:docPartObj>
        <w:docPartGallery w:val="Page Numbers (Bottom of Page)"/>
        <w:docPartUnique/>
      </w:docPartObj>
    </w:sdtPr>
    <w:sdtEndPr/>
    <w:sdtContent>
      <w:p w14:paraId="693F6824" w14:textId="57A1CBBC" w:rsidR="004267AF" w:rsidRDefault="004267AF">
        <w:pPr>
          <w:pStyle w:val="Fuzeile"/>
          <w:jc w:val="center"/>
        </w:pPr>
        <w:r>
          <w:fldChar w:fldCharType="begin"/>
        </w:r>
        <w:r>
          <w:instrText xml:space="preserve"> PAGE  \* Arabic  \* MERGEFORMAT </w:instrText>
        </w:r>
        <w:r>
          <w:fldChar w:fldCharType="separate"/>
        </w:r>
        <w:r>
          <w:rPr>
            <w:noProof/>
          </w:rPr>
          <w:t>1</w:t>
        </w:r>
        <w:r>
          <w:fldChar w:fldCharType="end"/>
        </w:r>
      </w:p>
    </w:sdtContent>
  </w:sdt>
  <w:p w14:paraId="408B2590" w14:textId="77777777" w:rsidR="004267AF" w:rsidRDefault="004267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70C05" w14:textId="77777777" w:rsidR="00C1565B" w:rsidRDefault="00C1565B" w:rsidP="00884A33">
      <w:pPr>
        <w:spacing w:after="0" w:line="240" w:lineRule="auto"/>
      </w:pPr>
      <w:r>
        <w:separator/>
      </w:r>
    </w:p>
  </w:footnote>
  <w:footnote w:type="continuationSeparator" w:id="0">
    <w:p w14:paraId="5E6A684F" w14:textId="77777777" w:rsidR="00C1565B" w:rsidRDefault="00C1565B" w:rsidP="00884A33">
      <w:pPr>
        <w:spacing w:after="0" w:line="240" w:lineRule="auto"/>
      </w:pPr>
      <w:r>
        <w:continuationSeparator/>
      </w:r>
    </w:p>
  </w:footnote>
  <w:footnote w:id="1">
    <w:p w14:paraId="23A29C32" w14:textId="12C0B325" w:rsidR="004267AF" w:rsidRPr="00C72FB7" w:rsidRDefault="004267AF" w:rsidP="00C72FB7">
      <w:pPr>
        <w:rPr>
          <w:sz w:val="14"/>
          <w:szCs w:val="14"/>
        </w:rPr>
      </w:pPr>
      <w:r>
        <w:rPr>
          <w:rStyle w:val="Funotenzeichen"/>
        </w:rPr>
        <w:t>1)</w:t>
      </w:r>
      <w:r>
        <w:t xml:space="preserve"> </w:t>
      </w:r>
      <w:r w:rsidRPr="00C72FB7">
        <w:rPr>
          <w:sz w:val="14"/>
          <w:szCs w:val="14"/>
        </w:rPr>
        <w:t>HVBG Hessische Verwaltung für Bodenmanagement und Geoinformation</w:t>
      </w:r>
    </w:p>
    <w:p w14:paraId="14263F5A" w14:textId="304EF0F9" w:rsidR="004267AF" w:rsidRDefault="004267A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77F8" w14:textId="77777777" w:rsidR="004267AF" w:rsidRDefault="004267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0018" w14:textId="2407510F" w:rsidR="004267AF" w:rsidRDefault="004267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5B92E" w14:textId="77777777" w:rsidR="004267AF" w:rsidRDefault="004267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303"/>
    <w:multiLevelType w:val="hybridMultilevel"/>
    <w:tmpl w:val="A0E4F9EC"/>
    <w:lvl w:ilvl="0" w:tplc="FFFFFFFF">
      <w:start w:val="1"/>
      <w:numFmt w:val="bullet"/>
      <w:lvlText w:val="-"/>
      <w:lvlJc w:val="left"/>
      <w:pPr>
        <w:ind w:left="360" w:hanging="360"/>
      </w:pPr>
      <w:rPr>
        <w:rFonts w:ascii="Calibri" w:eastAsiaTheme="minorHAnsi" w:hAnsi="Calibri" w:cs="Calibri"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A11414"/>
    <w:multiLevelType w:val="hybridMultilevel"/>
    <w:tmpl w:val="F34A1E3E"/>
    <w:lvl w:ilvl="0" w:tplc="A798F60C">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A3D7854"/>
    <w:multiLevelType w:val="hybridMultilevel"/>
    <w:tmpl w:val="188E63D2"/>
    <w:lvl w:ilvl="0" w:tplc="5F665D66">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BD0DC7"/>
    <w:multiLevelType w:val="hybridMultilevel"/>
    <w:tmpl w:val="BED689A2"/>
    <w:lvl w:ilvl="0" w:tplc="2E7816B6">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FA5D5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84071"/>
    <w:multiLevelType w:val="hybridMultilevel"/>
    <w:tmpl w:val="08DC23DA"/>
    <w:lvl w:ilvl="0" w:tplc="21F628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254691"/>
    <w:multiLevelType w:val="hybridMultilevel"/>
    <w:tmpl w:val="B8D41C0A"/>
    <w:lvl w:ilvl="0" w:tplc="AA04E2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5907AE"/>
    <w:multiLevelType w:val="hybridMultilevel"/>
    <w:tmpl w:val="A4B68206"/>
    <w:lvl w:ilvl="0" w:tplc="41E2ED8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A860F3"/>
    <w:multiLevelType w:val="multilevel"/>
    <w:tmpl w:val="FE3E40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62396D"/>
    <w:multiLevelType w:val="hybridMultilevel"/>
    <w:tmpl w:val="ECDAE6F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4A73CB"/>
    <w:multiLevelType w:val="multilevel"/>
    <w:tmpl w:val="FE3E40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7F27FA"/>
    <w:multiLevelType w:val="hybridMultilevel"/>
    <w:tmpl w:val="D66A4246"/>
    <w:lvl w:ilvl="0" w:tplc="7B82C53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E207825"/>
    <w:multiLevelType w:val="hybridMultilevel"/>
    <w:tmpl w:val="06AA0160"/>
    <w:lvl w:ilvl="0" w:tplc="5F665D66">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24E3BF1"/>
    <w:multiLevelType w:val="hybridMultilevel"/>
    <w:tmpl w:val="DABC15AC"/>
    <w:lvl w:ilvl="0" w:tplc="04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DC143F"/>
    <w:multiLevelType w:val="hybridMultilevel"/>
    <w:tmpl w:val="CCC05F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F0043C0"/>
    <w:multiLevelType w:val="hybridMultilevel"/>
    <w:tmpl w:val="ECDAE6F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534F6A"/>
    <w:multiLevelType w:val="hybridMultilevel"/>
    <w:tmpl w:val="D1EE402C"/>
    <w:lvl w:ilvl="0" w:tplc="39E454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1CC197D"/>
    <w:multiLevelType w:val="hybridMultilevel"/>
    <w:tmpl w:val="ECDAE6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F76646"/>
    <w:multiLevelType w:val="hybridMultilevel"/>
    <w:tmpl w:val="94F04A7A"/>
    <w:lvl w:ilvl="0" w:tplc="7B82C53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C77538"/>
    <w:multiLevelType w:val="hybridMultilevel"/>
    <w:tmpl w:val="25800252"/>
    <w:lvl w:ilvl="0" w:tplc="5F665D66">
      <w:start w:val="1"/>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63807A4"/>
    <w:multiLevelType w:val="hybridMultilevel"/>
    <w:tmpl w:val="3FAC145C"/>
    <w:lvl w:ilvl="0" w:tplc="A9AA73E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4500510">
    <w:abstractNumId w:val="6"/>
  </w:num>
  <w:num w:numId="2" w16cid:durableId="146285879">
    <w:abstractNumId w:val="20"/>
  </w:num>
  <w:num w:numId="3" w16cid:durableId="534273560">
    <w:abstractNumId w:val="1"/>
  </w:num>
  <w:num w:numId="4" w16cid:durableId="1156385624">
    <w:abstractNumId w:val="7"/>
  </w:num>
  <w:num w:numId="5" w16cid:durableId="1024286969">
    <w:abstractNumId w:val="19"/>
  </w:num>
  <w:num w:numId="6" w16cid:durableId="1072384876">
    <w:abstractNumId w:val="2"/>
  </w:num>
  <w:num w:numId="7" w16cid:durableId="1501046247">
    <w:abstractNumId w:val="0"/>
  </w:num>
  <w:num w:numId="8" w16cid:durableId="1910918397">
    <w:abstractNumId w:val="18"/>
  </w:num>
  <w:num w:numId="9" w16cid:durableId="146559992">
    <w:abstractNumId w:val="11"/>
  </w:num>
  <w:num w:numId="10" w16cid:durableId="16470647">
    <w:abstractNumId w:val="17"/>
  </w:num>
  <w:num w:numId="11" w16cid:durableId="877160092">
    <w:abstractNumId w:val="14"/>
  </w:num>
  <w:num w:numId="12" w16cid:durableId="825321287">
    <w:abstractNumId w:val="13"/>
  </w:num>
  <w:num w:numId="13" w16cid:durableId="1298729900">
    <w:abstractNumId w:val="9"/>
  </w:num>
  <w:num w:numId="14" w16cid:durableId="363485695">
    <w:abstractNumId w:val="15"/>
  </w:num>
  <w:num w:numId="15" w16cid:durableId="1085108368">
    <w:abstractNumId w:val="3"/>
  </w:num>
  <w:num w:numId="16" w16cid:durableId="715541794">
    <w:abstractNumId w:val="12"/>
  </w:num>
  <w:num w:numId="17" w16cid:durableId="229460116">
    <w:abstractNumId w:val="16"/>
  </w:num>
  <w:num w:numId="18" w16cid:durableId="2070838720">
    <w:abstractNumId w:val="5"/>
  </w:num>
  <w:num w:numId="19" w16cid:durableId="1586037740">
    <w:abstractNumId w:val="4"/>
  </w:num>
  <w:num w:numId="20" w16cid:durableId="190992444">
    <w:abstractNumId w:val="10"/>
  </w:num>
  <w:num w:numId="21" w16cid:durableId="781802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78"/>
    <w:rsid w:val="00001840"/>
    <w:rsid w:val="0000683E"/>
    <w:rsid w:val="000108F4"/>
    <w:rsid w:val="00017173"/>
    <w:rsid w:val="0001728A"/>
    <w:rsid w:val="00024166"/>
    <w:rsid w:val="000315C6"/>
    <w:rsid w:val="00036AA2"/>
    <w:rsid w:val="00045189"/>
    <w:rsid w:val="00056C86"/>
    <w:rsid w:val="000602F7"/>
    <w:rsid w:val="000602FE"/>
    <w:rsid w:val="000642B9"/>
    <w:rsid w:val="00066FA3"/>
    <w:rsid w:val="00077D9E"/>
    <w:rsid w:val="00082F23"/>
    <w:rsid w:val="0008453D"/>
    <w:rsid w:val="00090F68"/>
    <w:rsid w:val="000A2CBA"/>
    <w:rsid w:val="000A3320"/>
    <w:rsid w:val="000A655C"/>
    <w:rsid w:val="000D14C9"/>
    <w:rsid w:val="000D7A74"/>
    <w:rsid w:val="000F0B50"/>
    <w:rsid w:val="000F3300"/>
    <w:rsid w:val="000F7A23"/>
    <w:rsid w:val="00100AEB"/>
    <w:rsid w:val="00103B9B"/>
    <w:rsid w:val="001101F9"/>
    <w:rsid w:val="0011165C"/>
    <w:rsid w:val="00116F0B"/>
    <w:rsid w:val="00117A28"/>
    <w:rsid w:val="00117E83"/>
    <w:rsid w:val="0012156A"/>
    <w:rsid w:val="001231E2"/>
    <w:rsid w:val="00124554"/>
    <w:rsid w:val="00124601"/>
    <w:rsid w:val="001316E8"/>
    <w:rsid w:val="00135263"/>
    <w:rsid w:val="00137091"/>
    <w:rsid w:val="00137B58"/>
    <w:rsid w:val="00141E48"/>
    <w:rsid w:val="00143B0E"/>
    <w:rsid w:val="0014407C"/>
    <w:rsid w:val="0014638B"/>
    <w:rsid w:val="00147694"/>
    <w:rsid w:val="001511AD"/>
    <w:rsid w:val="0015497F"/>
    <w:rsid w:val="00160524"/>
    <w:rsid w:val="001655E3"/>
    <w:rsid w:val="001830E7"/>
    <w:rsid w:val="0018610C"/>
    <w:rsid w:val="0019348D"/>
    <w:rsid w:val="00193E61"/>
    <w:rsid w:val="00194C64"/>
    <w:rsid w:val="00194E7A"/>
    <w:rsid w:val="001975FA"/>
    <w:rsid w:val="001A2BB0"/>
    <w:rsid w:val="001A2FA0"/>
    <w:rsid w:val="001A370F"/>
    <w:rsid w:val="001B0450"/>
    <w:rsid w:val="001B798B"/>
    <w:rsid w:val="001C102E"/>
    <w:rsid w:val="001C2070"/>
    <w:rsid w:val="001C3D1D"/>
    <w:rsid w:val="001C7614"/>
    <w:rsid w:val="001D4A34"/>
    <w:rsid w:val="001E7655"/>
    <w:rsid w:val="001F4D34"/>
    <w:rsid w:val="001F6A47"/>
    <w:rsid w:val="001F748E"/>
    <w:rsid w:val="002006A4"/>
    <w:rsid w:val="00200B0D"/>
    <w:rsid w:val="00206563"/>
    <w:rsid w:val="00207ED2"/>
    <w:rsid w:val="00223EC2"/>
    <w:rsid w:val="002249AC"/>
    <w:rsid w:val="00226B8B"/>
    <w:rsid w:val="00226DEB"/>
    <w:rsid w:val="0022721B"/>
    <w:rsid w:val="002314D3"/>
    <w:rsid w:val="00234B8F"/>
    <w:rsid w:val="00235014"/>
    <w:rsid w:val="00240904"/>
    <w:rsid w:val="002524B8"/>
    <w:rsid w:val="002542B9"/>
    <w:rsid w:val="002545B4"/>
    <w:rsid w:val="00254A0E"/>
    <w:rsid w:val="00255B03"/>
    <w:rsid w:val="0025663C"/>
    <w:rsid w:val="00256EE2"/>
    <w:rsid w:val="00260903"/>
    <w:rsid w:val="00264A6A"/>
    <w:rsid w:val="00264C9C"/>
    <w:rsid w:val="00267E4C"/>
    <w:rsid w:val="00271368"/>
    <w:rsid w:val="002723DC"/>
    <w:rsid w:val="0027519D"/>
    <w:rsid w:val="00280C88"/>
    <w:rsid w:val="002839F7"/>
    <w:rsid w:val="002863F4"/>
    <w:rsid w:val="00286755"/>
    <w:rsid w:val="00287BAB"/>
    <w:rsid w:val="002920C2"/>
    <w:rsid w:val="002A3DE0"/>
    <w:rsid w:val="002A6345"/>
    <w:rsid w:val="002B0C2E"/>
    <w:rsid w:val="002B2800"/>
    <w:rsid w:val="002B4A87"/>
    <w:rsid w:val="002C1763"/>
    <w:rsid w:val="002D0007"/>
    <w:rsid w:val="002D0984"/>
    <w:rsid w:val="002D36B1"/>
    <w:rsid w:val="002D56A9"/>
    <w:rsid w:val="002D5751"/>
    <w:rsid w:val="002E1A17"/>
    <w:rsid w:val="002E37E1"/>
    <w:rsid w:val="002E3ED7"/>
    <w:rsid w:val="002E5BAC"/>
    <w:rsid w:val="002F33F9"/>
    <w:rsid w:val="002F491C"/>
    <w:rsid w:val="003048EA"/>
    <w:rsid w:val="00305518"/>
    <w:rsid w:val="003115AA"/>
    <w:rsid w:val="0032453C"/>
    <w:rsid w:val="00326598"/>
    <w:rsid w:val="00326C5E"/>
    <w:rsid w:val="00330A56"/>
    <w:rsid w:val="00333D3E"/>
    <w:rsid w:val="00340309"/>
    <w:rsid w:val="00351F28"/>
    <w:rsid w:val="003563EB"/>
    <w:rsid w:val="00357920"/>
    <w:rsid w:val="0036235F"/>
    <w:rsid w:val="00371F8B"/>
    <w:rsid w:val="00374D9D"/>
    <w:rsid w:val="00376C2C"/>
    <w:rsid w:val="00376CB7"/>
    <w:rsid w:val="00385416"/>
    <w:rsid w:val="00387BCA"/>
    <w:rsid w:val="00391B0C"/>
    <w:rsid w:val="003933CC"/>
    <w:rsid w:val="00395E0C"/>
    <w:rsid w:val="003963D6"/>
    <w:rsid w:val="0039796C"/>
    <w:rsid w:val="003A2D60"/>
    <w:rsid w:val="003A4A52"/>
    <w:rsid w:val="003B5192"/>
    <w:rsid w:val="003B5CA4"/>
    <w:rsid w:val="003B69F7"/>
    <w:rsid w:val="003B72C7"/>
    <w:rsid w:val="003C186A"/>
    <w:rsid w:val="003C436C"/>
    <w:rsid w:val="003C581B"/>
    <w:rsid w:val="003D2A6C"/>
    <w:rsid w:val="003D4446"/>
    <w:rsid w:val="003D470F"/>
    <w:rsid w:val="003E3122"/>
    <w:rsid w:val="003E6A14"/>
    <w:rsid w:val="003E7E4C"/>
    <w:rsid w:val="003F3C95"/>
    <w:rsid w:val="003F4FFB"/>
    <w:rsid w:val="003F63CA"/>
    <w:rsid w:val="003F6878"/>
    <w:rsid w:val="004005DF"/>
    <w:rsid w:val="00420138"/>
    <w:rsid w:val="00420C69"/>
    <w:rsid w:val="00424DDC"/>
    <w:rsid w:val="00425C5C"/>
    <w:rsid w:val="004267AF"/>
    <w:rsid w:val="0043033E"/>
    <w:rsid w:val="00431865"/>
    <w:rsid w:val="00435C4C"/>
    <w:rsid w:val="00440303"/>
    <w:rsid w:val="00441383"/>
    <w:rsid w:val="00442E7E"/>
    <w:rsid w:val="004440AB"/>
    <w:rsid w:val="00447AA6"/>
    <w:rsid w:val="004618A9"/>
    <w:rsid w:val="00461FA1"/>
    <w:rsid w:val="004638DC"/>
    <w:rsid w:val="00464770"/>
    <w:rsid w:val="00464829"/>
    <w:rsid w:val="00465B3C"/>
    <w:rsid w:val="00466C16"/>
    <w:rsid w:val="00470A54"/>
    <w:rsid w:val="004720B8"/>
    <w:rsid w:val="00475342"/>
    <w:rsid w:val="0048274E"/>
    <w:rsid w:val="004859EB"/>
    <w:rsid w:val="00490DF0"/>
    <w:rsid w:val="004918F8"/>
    <w:rsid w:val="004945D0"/>
    <w:rsid w:val="0049510E"/>
    <w:rsid w:val="00495379"/>
    <w:rsid w:val="00497D99"/>
    <w:rsid w:val="004A651B"/>
    <w:rsid w:val="004A7398"/>
    <w:rsid w:val="004B135A"/>
    <w:rsid w:val="004C29F8"/>
    <w:rsid w:val="004C4540"/>
    <w:rsid w:val="004D1143"/>
    <w:rsid w:val="004D7207"/>
    <w:rsid w:val="004E627B"/>
    <w:rsid w:val="004E6E40"/>
    <w:rsid w:val="004F3028"/>
    <w:rsid w:val="004F70C6"/>
    <w:rsid w:val="004F7605"/>
    <w:rsid w:val="00501079"/>
    <w:rsid w:val="00502C44"/>
    <w:rsid w:val="00504685"/>
    <w:rsid w:val="005135E9"/>
    <w:rsid w:val="00514E8B"/>
    <w:rsid w:val="00514F55"/>
    <w:rsid w:val="0052161D"/>
    <w:rsid w:val="005217EF"/>
    <w:rsid w:val="00521C1E"/>
    <w:rsid w:val="005223B2"/>
    <w:rsid w:val="00523871"/>
    <w:rsid w:val="00527E74"/>
    <w:rsid w:val="00530997"/>
    <w:rsid w:val="005343E4"/>
    <w:rsid w:val="005353D8"/>
    <w:rsid w:val="0054050A"/>
    <w:rsid w:val="00541026"/>
    <w:rsid w:val="00546356"/>
    <w:rsid w:val="00547D6B"/>
    <w:rsid w:val="00554E43"/>
    <w:rsid w:val="0055539A"/>
    <w:rsid w:val="005558B9"/>
    <w:rsid w:val="0058176C"/>
    <w:rsid w:val="00583B98"/>
    <w:rsid w:val="0059091B"/>
    <w:rsid w:val="00594C29"/>
    <w:rsid w:val="00595303"/>
    <w:rsid w:val="005A6385"/>
    <w:rsid w:val="005A7CBB"/>
    <w:rsid w:val="005B358B"/>
    <w:rsid w:val="005B447D"/>
    <w:rsid w:val="005B461E"/>
    <w:rsid w:val="005B4B20"/>
    <w:rsid w:val="005C2C9E"/>
    <w:rsid w:val="005C4C28"/>
    <w:rsid w:val="005D26F6"/>
    <w:rsid w:val="005E40F3"/>
    <w:rsid w:val="005E56C3"/>
    <w:rsid w:val="005E739A"/>
    <w:rsid w:val="005F168E"/>
    <w:rsid w:val="005F1950"/>
    <w:rsid w:val="005F3DA1"/>
    <w:rsid w:val="00602261"/>
    <w:rsid w:val="00602C45"/>
    <w:rsid w:val="00606BFC"/>
    <w:rsid w:val="00615499"/>
    <w:rsid w:val="00615EA0"/>
    <w:rsid w:val="0061671D"/>
    <w:rsid w:val="00621AE4"/>
    <w:rsid w:val="00623DF2"/>
    <w:rsid w:val="00625E80"/>
    <w:rsid w:val="006264EE"/>
    <w:rsid w:val="0063127B"/>
    <w:rsid w:val="006327A3"/>
    <w:rsid w:val="006327A4"/>
    <w:rsid w:val="00637378"/>
    <w:rsid w:val="00637F97"/>
    <w:rsid w:val="00642943"/>
    <w:rsid w:val="00643779"/>
    <w:rsid w:val="00643A54"/>
    <w:rsid w:val="00646BAF"/>
    <w:rsid w:val="006471A5"/>
    <w:rsid w:val="00647488"/>
    <w:rsid w:val="00651579"/>
    <w:rsid w:val="00653B8C"/>
    <w:rsid w:val="00654CE0"/>
    <w:rsid w:val="00655F36"/>
    <w:rsid w:val="006715A2"/>
    <w:rsid w:val="00685D30"/>
    <w:rsid w:val="00687FD0"/>
    <w:rsid w:val="0069597C"/>
    <w:rsid w:val="0069635F"/>
    <w:rsid w:val="006A0595"/>
    <w:rsid w:val="006A30E1"/>
    <w:rsid w:val="006A54DC"/>
    <w:rsid w:val="006A5DB5"/>
    <w:rsid w:val="006A65C7"/>
    <w:rsid w:val="006A76FD"/>
    <w:rsid w:val="006B43DE"/>
    <w:rsid w:val="006B5F1D"/>
    <w:rsid w:val="006C5735"/>
    <w:rsid w:val="006C7F59"/>
    <w:rsid w:val="006D0039"/>
    <w:rsid w:val="006D291B"/>
    <w:rsid w:val="006D5A74"/>
    <w:rsid w:val="006D5B01"/>
    <w:rsid w:val="006D5D36"/>
    <w:rsid w:val="006D695D"/>
    <w:rsid w:val="006D75ED"/>
    <w:rsid w:val="006E3A61"/>
    <w:rsid w:val="006F003D"/>
    <w:rsid w:val="006F367D"/>
    <w:rsid w:val="006F698B"/>
    <w:rsid w:val="007010F3"/>
    <w:rsid w:val="00701C72"/>
    <w:rsid w:val="007135FF"/>
    <w:rsid w:val="00716A03"/>
    <w:rsid w:val="00717822"/>
    <w:rsid w:val="00722CC0"/>
    <w:rsid w:val="0072319B"/>
    <w:rsid w:val="00723803"/>
    <w:rsid w:val="00727F92"/>
    <w:rsid w:val="00731B44"/>
    <w:rsid w:val="00734FCD"/>
    <w:rsid w:val="00734FDF"/>
    <w:rsid w:val="00736C59"/>
    <w:rsid w:val="0075032E"/>
    <w:rsid w:val="007579EF"/>
    <w:rsid w:val="007618D8"/>
    <w:rsid w:val="00762C26"/>
    <w:rsid w:val="00763128"/>
    <w:rsid w:val="0076415F"/>
    <w:rsid w:val="007666C5"/>
    <w:rsid w:val="007671FD"/>
    <w:rsid w:val="00772EDE"/>
    <w:rsid w:val="007754BF"/>
    <w:rsid w:val="00776B61"/>
    <w:rsid w:val="0079318C"/>
    <w:rsid w:val="00796423"/>
    <w:rsid w:val="00796430"/>
    <w:rsid w:val="007A0333"/>
    <w:rsid w:val="007A0A80"/>
    <w:rsid w:val="007A2FDB"/>
    <w:rsid w:val="007A577D"/>
    <w:rsid w:val="007A5C85"/>
    <w:rsid w:val="007B1682"/>
    <w:rsid w:val="007B2854"/>
    <w:rsid w:val="007B5A62"/>
    <w:rsid w:val="007C168E"/>
    <w:rsid w:val="007C2E3E"/>
    <w:rsid w:val="007C3858"/>
    <w:rsid w:val="007D54B6"/>
    <w:rsid w:val="007E134C"/>
    <w:rsid w:val="007E1610"/>
    <w:rsid w:val="007E4266"/>
    <w:rsid w:val="007E7294"/>
    <w:rsid w:val="007E73D8"/>
    <w:rsid w:val="007F12DF"/>
    <w:rsid w:val="007F1843"/>
    <w:rsid w:val="0080195F"/>
    <w:rsid w:val="008035C8"/>
    <w:rsid w:val="00804FFE"/>
    <w:rsid w:val="008057CF"/>
    <w:rsid w:val="008122D6"/>
    <w:rsid w:val="00813AA0"/>
    <w:rsid w:val="0081680B"/>
    <w:rsid w:val="0081702B"/>
    <w:rsid w:val="0082216F"/>
    <w:rsid w:val="00826B5A"/>
    <w:rsid w:val="00826D1A"/>
    <w:rsid w:val="00834E68"/>
    <w:rsid w:val="0083668B"/>
    <w:rsid w:val="00837B57"/>
    <w:rsid w:val="00843F59"/>
    <w:rsid w:val="00844CCE"/>
    <w:rsid w:val="00845866"/>
    <w:rsid w:val="008473AD"/>
    <w:rsid w:val="008523B6"/>
    <w:rsid w:val="00853E1D"/>
    <w:rsid w:val="0085463C"/>
    <w:rsid w:val="0086056F"/>
    <w:rsid w:val="00871263"/>
    <w:rsid w:val="00872699"/>
    <w:rsid w:val="00877886"/>
    <w:rsid w:val="008836F2"/>
    <w:rsid w:val="00883823"/>
    <w:rsid w:val="00884A33"/>
    <w:rsid w:val="00890B97"/>
    <w:rsid w:val="008939DA"/>
    <w:rsid w:val="008969C9"/>
    <w:rsid w:val="008A622F"/>
    <w:rsid w:val="008B132D"/>
    <w:rsid w:val="008B2A71"/>
    <w:rsid w:val="008B61BB"/>
    <w:rsid w:val="008C0582"/>
    <w:rsid w:val="008C2A7A"/>
    <w:rsid w:val="008D7064"/>
    <w:rsid w:val="008E7726"/>
    <w:rsid w:val="008F19CB"/>
    <w:rsid w:val="008F2C4B"/>
    <w:rsid w:val="008F6539"/>
    <w:rsid w:val="008F736D"/>
    <w:rsid w:val="009016C5"/>
    <w:rsid w:val="00902A6C"/>
    <w:rsid w:val="00903117"/>
    <w:rsid w:val="00911976"/>
    <w:rsid w:val="0091299F"/>
    <w:rsid w:val="00916352"/>
    <w:rsid w:val="00916F5A"/>
    <w:rsid w:val="009212E3"/>
    <w:rsid w:val="00926190"/>
    <w:rsid w:val="00926527"/>
    <w:rsid w:val="009278D3"/>
    <w:rsid w:val="00927A1F"/>
    <w:rsid w:val="00931C5C"/>
    <w:rsid w:val="00932CAC"/>
    <w:rsid w:val="00944712"/>
    <w:rsid w:val="009464B5"/>
    <w:rsid w:val="009553E5"/>
    <w:rsid w:val="009568FC"/>
    <w:rsid w:val="0096006C"/>
    <w:rsid w:val="009610CB"/>
    <w:rsid w:val="00970344"/>
    <w:rsid w:val="00975F67"/>
    <w:rsid w:val="00981DA0"/>
    <w:rsid w:val="00985E6D"/>
    <w:rsid w:val="009862CA"/>
    <w:rsid w:val="009A186B"/>
    <w:rsid w:val="009A285D"/>
    <w:rsid w:val="009A34A4"/>
    <w:rsid w:val="009A4710"/>
    <w:rsid w:val="009A5B96"/>
    <w:rsid w:val="009A653E"/>
    <w:rsid w:val="009A7061"/>
    <w:rsid w:val="009A77A9"/>
    <w:rsid w:val="009B5576"/>
    <w:rsid w:val="009C1C3D"/>
    <w:rsid w:val="009D1680"/>
    <w:rsid w:val="009D2524"/>
    <w:rsid w:val="009D347D"/>
    <w:rsid w:val="009D486D"/>
    <w:rsid w:val="009D62C3"/>
    <w:rsid w:val="009D72A5"/>
    <w:rsid w:val="00A024CE"/>
    <w:rsid w:val="00A03436"/>
    <w:rsid w:val="00A1097A"/>
    <w:rsid w:val="00A114F0"/>
    <w:rsid w:val="00A11D0E"/>
    <w:rsid w:val="00A14991"/>
    <w:rsid w:val="00A17089"/>
    <w:rsid w:val="00A23362"/>
    <w:rsid w:val="00A23AF3"/>
    <w:rsid w:val="00A24023"/>
    <w:rsid w:val="00A24BEB"/>
    <w:rsid w:val="00A26DB8"/>
    <w:rsid w:val="00A31B08"/>
    <w:rsid w:val="00A344F0"/>
    <w:rsid w:val="00A34BCD"/>
    <w:rsid w:val="00A43AD1"/>
    <w:rsid w:val="00A44726"/>
    <w:rsid w:val="00A567F1"/>
    <w:rsid w:val="00A60E5E"/>
    <w:rsid w:val="00A6608E"/>
    <w:rsid w:val="00A6699A"/>
    <w:rsid w:val="00A91AD2"/>
    <w:rsid w:val="00A939E2"/>
    <w:rsid w:val="00A94DD4"/>
    <w:rsid w:val="00A95FF6"/>
    <w:rsid w:val="00AA0900"/>
    <w:rsid w:val="00AA18C2"/>
    <w:rsid w:val="00AA3899"/>
    <w:rsid w:val="00AA524A"/>
    <w:rsid w:val="00AA6C91"/>
    <w:rsid w:val="00AA6F78"/>
    <w:rsid w:val="00AA75A5"/>
    <w:rsid w:val="00AB3110"/>
    <w:rsid w:val="00AB62D1"/>
    <w:rsid w:val="00AB757C"/>
    <w:rsid w:val="00AC5008"/>
    <w:rsid w:val="00AC579E"/>
    <w:rsid w:val="00AC609E"/>
    <w:rsid w:val="00AD605F"/>
    <w:rsid w:val="00AD7103"/>
    <w:rsid w:val="00AD7FFB"/>
    <w:rsid w:val="00AE0C5D"/>
    <w:rsid w:val="00AF18A3"/>
    <w:rsid w:val="00AF57A1"/>
    <w:rsid w:val="00AF788A"/>
    <w:rsid w:val="00B00908"/>
    <w:rsid w:val="00B04D91"/>
    <w:rsid w:val="00B077D8"/>
    <w:rsid w:val="00B118EB"/>
    <w:rsid w:val="00B11B57"/>
    <w:rsid w:val="00B15CBD"/>
    <w:rsid w:val="00B16176"/>
    <w:rsid w:val="00B228FD"/>
    <w:rsid w:val="00B412EE"/>
    <w:rsid w:val="00B43492"/>
    <w:rsid w:val="00B44A10"/>
    <w:rsid w:val="00B47150"/>
    <w:rsid w:val="00B5286D"/>
    <w:rsid w:val="00B54D25"/>
    <w:rsid w:val="00B54FC5"/>
    <w:rsid w:val="00B5567D"/>
    <w:rsid w:val="00B5763B"/>
    <w:rsid w:val="00B62FBF"/>
    <w:rsid w:val="00B723ED"/>
    <w:rsid w:val="00B75E69"/>
    <w:rsid w:val="00B8038E"/>
    <w:rsid w:val="00B83A63"/>
    <w:rsid w:val="00B86CD9"/>
    <w:rsid w:val="00B91B16"/>
    <w:rsid w:val="00B978E8"/>
    <w:rsid w:val="00BA364A"/>
    <w:rsid w:val="00BA58FD"/>
    <w:rsid w:val="00BA5ED9"/>
    <w:rsid w:val="00BA6A58"/>
    <w:rsid w:val="00BA7753"/>
    <w:rsid w:val="00BB0BEA"/>
    <w:rsid w:val="00BB2615"/>
    <w:rsid w:val="00BB4046"/>
    <w:rsid w:val="00BB7E19"/>
    <w:rsid w:val="00BC2D50"/>
    <w:rsid w:val="00BC61CF"/>
    <w:rsid w:val="00BC7374"/>
    <w:rsid w:val="00BD5EF7"/>
    <w:rsid w:val="00BE3B8B"/>
    <w:rsid w:val="00BE6C33"/>
    <w:rsid w:val="00BF1E29"/>
    <w:rsid w:val="00BF6D7F"/>
    <w:rsid w:val="00BF716F"/>
    <w:rsid w:val="00C1565B"/>
    <w:rsid w:val="00C245FF"/>
    <w:rsid w:val="00C30C85"/>
    <w:rsid w:val="00C30D23"/>
    <w:rsid w:val="00C32379"/>
    <w:rsid w:val="00C33CB0"/>
    <w:rsid w:val="00C36F03"/>
    <w:rsid w:val="00C374CE"/>
    <w:rsid w:val="00C44339"/>
    <w:rsid w:val="00C451F7"/>
    <w:rsid w:val="00C477D5"/>
    <w:rsid w:val="00C52BA5"/>
    <w:rsid w:val="00C576E4"/>
    <w:rsid w:val="00C60552"/>
    <w:rsid w:val="00C623D5"/>
    <w:rsid w:val="00C630EB"/>
    <w:rsid w:val="00C70C60"/>
    <w:rsid w:val="00C72FB7"/>
    <w:rsid w:val="00C73FC9"/>
    <w:rsid w:val="00C7405A"/>
    <w:rsid w:val="00C77F95"/>
    <w:rsid w:val="00C84AE8"/>
    <w:rsid w:val="00C87421"/>
    <w:rsid w:val="00CA1831"/>
    <w:rsid w:val="00CA36D8"/>
    <w:rsid w:val="00CA48AC"/>
    <w:rsid w:val="00CD14EA"/>
    <w:rsid w:val="00CD17E0"/>
    <w:rsid w:val="00CD2CD0"/>
    <w:rsid w:val="00CD3189"/>
    <w:rsid w:val="00CD4694"/>
    <w:rsid w:val="00CD4B04"/>
    <w:rsid w:val="00CE361F"/>
    <w:rsid w:val="00CF0112"/>
    <w:rsid w:val="00CF0152"/>
    <w:rsid w:val="00CF527C"/>
    <w:rsid w:val="00D04D80"/>
    <w:rsid w:val="00D1189E"/>
    <w:rsid w:val="00D17B41"/>
    <w:rsid w:val="00D17D78"/>
    <w:rsid w:val="00D207DC"/>
    <w:rsid w:val="00D20BA3"/>
    <w:rsid w:val="00D23C52"/>
    <w:rsid w:val="00D30715"/>
    <w:rsid w:val="00D3073B"/>
    <w:rsid w:val="00D30C31"/>
    <w:rsid w:val="00D320BC"/>
    <w:rsid w:val="00D33563"/>
    <w:rsid w:val="00D35313"/>
    <w:rsid w:val="00D41E35"/>
    <w:rsid w:val="00D55741"/>
    <w:rsid w:val="00D55AD9"/>
    <w:rsid w:val="00D63A41"/>
    <w:rsid w:val="00D64186"/>
    <w:rsid w:val="00D710CE"/>
    <w:rsid w:val="00D7123B"/>
    <w:rsid w:val="00D73204"/>
    <w:rsid w:val="00D76132"/>
    <w:rsid w:val="00D76BD0"/>
    <w:rsid w:val="00D84061"/>
    <w:rsid w:val="00D91A1B"/>
    <w:rsid w:val="00D91FA4"/>
    <w:rsid w:val="00D9413E"/>
    <w:rsid w:val="00D944F5"/>
    <w:rsid w:val="00D94C13"/>
    <w:rsid w:val="00DA20BE"/>
    <w:rsid w:val="00DA6C30"/>
    <w:rsid w:val="00DB014F"/>
    <w:rsid w:val="00DB3B83"/>
    <w:rsid w:val="00DB4BE8"/>
    <w:rsid w:val="00DC2CB1"/>
    <w:rsid w:val="00DC51D9"/>
    <w:rsid w:val="00DD404A"/>
    <w:rsid w:val="00DD4217"/>
    <w:rsid w:val="00DE60C0"/>
    <w:rsid w:val="00E04D27"/>
    <w:rsid w:val="00E058C8"/>
    <w:rsid w:val="00E07C4B"/>
    <w:rsid w:val="00E10E15"/>
    <w:rsid w:val="00E151B2"/>
    <w:rsid w:val="00E2440C"/>
    <w:rsid w:val="00E3444E"/>
    <w:rsid w:val="00E36B7F"/>
    <w:rsid w:val="00E406F9"/>
    <w:rsid w:val="00E4145C"/>
    <w:rsid w:val="00E46132"/>
    <w:rsid w:val="00E50065"/>
    <w:rsid w:val="00E535F5"/>
    <w:rsid w:val="00E5540B"/>
    <w:rsid w:val="00E61207"/>
    <w:rsid w:val="00E61541"/>
    <w:rsid w:val="00E62414"/>
    <w:rsid w:val="00E62F54"/>
    <w:rsid w:val="00E64F6D"/>
    <w:rsid w:val="00E67196"/>
    <w:rsid w:val="00E72204"/>
    <w:rsid w:val="00E73587"/>
    <w:rsid w:val="00E76379"/>
    <w:rsid w:val="00E76695"/>
    <w:rsid w:val="00E8101A"/>
    <w:rsid w:val="00E81150"/>
    <w:rsid w:val="00E85942"/>
    <w:rsid w:val="00E87196"/>
    <w:rsid w:val="00E93D52"/>
    <w:rsid w:val="00EA4985"/>
    <w:rsid w:val="00EB15FC"/>
    <w:rsid w:val="00EB3246"/>
    <w:rsid w:val="00EB38AE"/>
    <w:rsid w:val="00EB513D"/>
    <w:rsid w:val="00EB645C"/>
    <w:rsid w:val="00EC6353"/>
    <w:rsid w:val="00EC73C4"/>
    <w:rsid w:val="00ED3BF9"/>
    <w:rsid w:val="00ED4A9F"/>
    <w:rsid w:val="00EE0717"/>
    <w:rsid w:val="00EE20B6"/>
    <w:rsid w:val="00EE2D3C"/>
    <w:rsid w:val="00EE539F"/>
    <w:rsid w:val="00EE575D"/>
    <w:rsid w:val="00EE5D2A"/>
    <w:rsid w:val="00EE6447"/>
    <w:rsid w:val="00EF5928"/>
    <w:rsid w:val="00F209EF"/>
    <w:rsid w:val="00F21792"/>
    <w:rsid w:val="00F21A25"/>
    <w:rsid w:val="00F3361C"/>
    <w:rsid w:val="00F37E72"/>
    <w:rsid w:val="00F44C25"/>
    <w:rsid w:val="00F500FC"/>
    <w:rsid w:val="00F54162"/>
    <w:rsid w:val="00F54475"/>
    <w:rsid w:val="00F62DB5"/>
    <w:rsid w:val="00F725C0"/>
    <w:rsid w:val="00F7412A"/>
    <w:rsid w:val="00F828A1"/>
    <w:rsid w:val="00F82C3D"/>
    <w:rsid w:val="00F861A0"/>
    <w:rsid w:val="00F90E02"/>
    <w:rsid w:val="00F92A0C"/>
    <w:rsid w:val="00F97425"/>
    <w:rsid w:val="00FA2F05"/>
    <w:rsid w:val="00FA3CBB"/>
    <w:rsid w:val="00FA55CF"/>
    <w:rsid w:val="00FA6106"/>
    <w:rsid w:val="00FB2416"/>
    <w:rsid w:val="00FB42C1"/>
    <w:rsid w:val="00FB6DB6"/>
    <w:rsid w:val="00FC6B00"/>
    <w:rsid w:val="00FD0FA2"/>
    <w:rsid w:val="00FD3AD2"/>
    <w:rsid w:val="00FE2C52"/>
    <w:rsid w:val="00FE770D"/>
    <w:rsid w:val="00FF1A84"/>
    <w:rsid w:val="00FF245E"/>
    <w:rsid w:val="00FF2E29"/>
    <w:rsid w:val="00FF4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8AC5E"/>
  <w15:docId w15:val="{0903BE99-E5EC-46C6-80DC-E10F75CC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1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D0F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42E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4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84A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4A33"/>
  </w:style>
  <w:style w:type="paragraph" w:styleId="Fuzeile">
    <w:name w:val="footer"/>
    <w:basedOn w:val="Standard"/>
    <w:link w:val="FuzeileZchn"/>
    <w:uiPriority w:val="99"/>
    <w:unhideWhenUsed/>
    <w:rsid w:val="00884A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4A33"/>
  </w:style>
  <w:style w:type="character" w:styleId="Kommentarzeichen">
    <w:name w:val="annotation reference"/>
    <w:basedOn w:val="Absatz-Standardschriftart"/>
    <w:uiPriority w:val="99"/>
    <w:semiHidden/>
    <w:unhideWhenUsed/>
    <w:rsid w:val="00F54162"/>
    <w:rPr>
      <w:sz w:val="16"/>
      <w:szCs w:val="16"/>
    </w:rPr>
  </w:style>
  <w:style w:type="paragraph" w:styleId="Kommentartext">
    <w:name w:val="annotation text"/>
    <w:basedOn w:val="Standard"/>
    <w:link w:val="KommentartextZchn"/>
    <w:uiPriority w:val="99"/>
    <w:unhideWhenUsed/>
    <w:rsid w:val="00F54162"/>
    <w:pPr>
      <w:spacing w:line="240" w:lineRule="auto"/>
    </w:pPr>
    <w:rPr>
      <w:sz w:val="20"/>
      <w:szCs w:val="20"/>
    </w:rPr>
  </w:style>
  <w:style w:type="character" w:customStyle="1" w:styleId="KommentartextZchn">
    <w:name w:val="Kommentartext Zchn"/>
    <w:basedOn w:val="Absatz-Standardschriftart"/>
    <w:link w:val="Kommentartext"/>
    <w:uiPriority w:val="99"/>
    <w:rsid w:val="00F54162"/>
    <w:rPr>
      <w:sz w:val="20"/>
      <w:szCs w:val="20"/>
    </w:rPr>
  </w:style>
  <w:style w:type="paragraph" w:styleId="Kommentarthema">
    <w:name w:val="annotation subject"/>
    <w:basedOn w:val="Kommentartext"/>
    <w:next w:val="Kommentartext"/>
    <w:link w:val="KommentarthemaZchn"/>
    <w:uiPriority w:val="99"/>
    <w:semiHidden/>
    <w:unhideWhenUsed/>
    <w:rsid w:val="00F54162"/>
    <w:rPr>
      <w:b/>
      <w:bCs/>
    </w:rPr>
  </w:style>
  <w:style w:type="character" w:customStyle="1" w:styleId="KommentarthemaZchn">
    <w:name w:val="Kommentarthema Zchn"/>
    <w:basedOn w:val="KommentartextZchn"/>
    <w:link w:val="Kommentarthema"/>
    <w:uiPriority w:val="99"/>
    <w:semiHidden/>
    <w:rsid w:val="00F54162"/>
    <w:rPr>
      <w:b/>
      <w:bCs/>
      <w:sz w:val="20"/>
      <w:szCs w:val="20"/>
    </w:rPr>
  </w:style>
  <w:style w:type="paragraph" w:styleId="Listenabsatz">
    <w:name w:val="List Paragraph"/>
    <w:basedOn w:val="Standard"/>
    <w:uiPriority w:val="34"/>
    <w:qFormat/>
    <w:rsid w:val="00C36F03"/>
    <w:pPr>
      <w:ind w:left="720"/>
      <w:contextualSpacing/>
    </w:pPr>
  </w:style>
  <w:style w:type="character" w:customStyle="1" w:styleId="berschrift2Zchn">
    <w:name w:val="Überschrift 2 Zchn"/>
    <w:basedOn w:val="Absatz-Standardschriftart"/>
    <w:link w:val="berschrift2"/>
    <w:uiPriority w:val="9"/>
    <w:rsid w:val="00FD0FA2"/>
    <w:rPr>
      <w:rFonts w:asciiTheme="majorHAnsi" w:eastAsiaTheme="majorEastAsia" w:hAnsiTheme="majorHAnsi" w:cstheme="majorBidi"/>
      <w:color w:val="2F5496" w:themeColor="accent1" w:themeShade="BF"/>
      <w:sz w:val="26"/>
      <w:szCs w:val="26"/>
    </w:rPr>
  </w:style>
  <w:style w:type="paragraph" w:styleId="Funotentext">
    <w:name w:val="footnote text"/>
    <w:basedOn w:val="Standard"/>
    <w:link w:val="FunotentextZchn"/>
    <w:uiPriority w:val="99"/>
    <w:semiHidden/>
    <w:unhideWhenUsed/>
    <w:rsid w:val="00137B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37B58"/>
    <w:rPr>
      <w:sz w:val="20"/>
      <w:szCs w:val="20"/>
    </w:rPr>
  </w:style>
  <w:style w:type="character" w:styleId="Funotenzeichen">
    <w:name w:val="footnote reference"/>
    <w:basedOn w:val="Absatz-Standardschriftart"/>
    <w:uiPriority w:val="99"/>
    <w:semiHidden/>
    <w:unhideWhenUsed/>
    <w:rsid w:val="00137B58"/>
    <w:rPr>
      <w:vertAlign w:val="superscript"/>
    </w:rPr>
  </w:style>
  <w:style w:type="character" w:customStyle="1" w:styleId="berschrift3Zchn">
    <w:name w:val="Überschrift 3 Zchn"/>
    <w:basedOn w:val="Absatz-Standardschriftart"/>
    <w:link w:val="berschrift3"/>
    <w:uiPriority w:val="9"/>
    <w:rsid w:val="00442E7E"/>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sid w:val="00B118EB"/>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B118EB"/>
    <w:pPr>
      <w:outlineLvl w:val="9"/>
    </w:pPr>
    <w:rPr>
      <w:lang w:eastAsia="de-DE"/>
    </w:rPr>
  </w:style>
  <w:style w:type="paragraph" w:styleId="Verzeichnis2">
    <w:name w:val="toc 2"/>
    <w:basedOn w:val="Standard"/>
    <w:next w:val="Standard"/>
    <w:autoRedefine/>
    <w:uiPriority w:val="39"/>
    <w:unhideWhenUsed/>
    <w:rsid w:val="008836F2"/>
    <w:pPr>
      <w:tabs>
        <w:tab w:val="right" w:leader="dot" w:pos="9062"/>
      </w:tabs>
      <w:spacing w:after="100"/>
      <w:ind w:left="220"/>
    </w:pPr>
  </w:style>
  <w:style w:type="character" w:styleId="Hyperlink">
    <w:name w:val="Hyperlink"/>
    <w:basedOn w:val="Absatz-Standardschriftart"/>
    <w:uiPriority w:val="99"/>
    <w:unhideWhenUsed/>
    <w:rsid w:val="00B118EB"/>
    <w:rPr>
      <w:color w:val="0563C1" w:themeColor="hyperlink"/>
      <w:u w:val="single"/>
    </w:rPr>
  </w:style>
  <w:style w:type="paragraph" w:styleId="Verzeichnis1">
    <w:name w:val="toc 1"/>
    <w:basedOn w:val="Standard"/>
    <w:next w:val="Standard"/>
    <w:autoRedefine/>
    <w:uiPriority w:val="39"/>
    <w:unhideWhenUsed/>
    <w:rsid w:val="00F54475"/>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F54475"/>
    <w:pPr>
      <w:spacing w:after="100"/>
      <w:ind w:left="440"/>
    </w:pPr>
    <w:rPr>
      <w:rFonts w:eastAsiaTheme="minorEastAsia" w:cs="Times New Roman"/>
      <w:lang w:eastAsia="de-DE"/>
    </w:rPr>
  </w:style>
  <w:style w:type="paragraph" w:styleId="berarbeitung">
    <w:name w:val="Revision"/>
    <w:hidden/>
    <w:uiPriority w:val="99"/>
    <w:semiHidden/>
    <w:rsid w:val="00615499"/>
    <w:pPr>
      <w:spacing w:after="0" w:line="240" w:lineRule="auto"/>
    </w:pPr>
  </w:style>
  <w:style w:type="paragraph" w:styleId="Sprechblasentext">
    <w:name w:val="Balloon Text"/>
    <w:basedOn w:val="Standard"/>
    <w:link w:val="SprechblasentextZchn"/>
    <w:uiPriority w:val="99"/>
    <w:semiHidden/>
    <w:unhideWhenUsed/>
    <w:rsid w:val="00A034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3436"/>
    <w:rPr>
      <w:rFonts w:ascii="Segoe UI" w:hAnsi="Segoe UI" w:cs="Segoe UI"/>
      <w:sz w:val="18"/>
      <w:szCs w:val="18"/>
    </w:rPr>
  </w:style>
  <w:style w:type="character" w:styleId="NichtaufgelsteErwhnung">
    <w:name w:val="Unresolved Mention"/>
    <w:basedOn w:val="Absatz-Standardschriftart"/>
    <w:uiPriority w:val="99"/>
    <w:semiHidden/>
    <w:unhideWhenUsed/>
    <w:rsid w:val="00713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40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6F265-5BA0-4C2F-A1A3-BBEB677E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4357</Words>
  <Characters>27455</Characters>
  <Application>Microsoft Office Word</Application>
  <DocSecurity>4</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Knott</dc:creator>
  <cp:keywords/>
  <dc:description/>
  <cp:lastModifiedBy>Cornelia Werner</cp:lastModifiedBy>
  <cp:revision>2</cp:revision>
  <dcterms:created xsi:type="dcterms:W3CDTF">2024-05-23T09:38:00Z</dcterms:created>
  <dcterms:modified xsi:type="dcterms:W3CDTF">2024-05-23T09:38:00Z</dcterms:modified>
</cp:coreProperties>
</file>